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</w:p>
    <w:p w:rsidR="0039188D" w:rsidRDefault="0039188D" w:rsidP="00263F5B">
      <w:pPr>
        <w:spacing w:line="560" w:lineRule="exact"/>
        <w:jc w:val="center"/>
        <w:rPr>
          <w:rFonts w:ascii="仿宋_GB2312" w:eastAsia="仿宋_GB2312" w:hAnsi="Calibri" w:cs="仿宋_GB2312"/>
          <w:sz w:val="32"/>
          <w:szCs w:val="32"/>
        </w:rPr>
      </w:pPr>
    </w:p>
    <w:p w:rsidR="00841706" w:rsidRPr="00841706" w:rsidRDefault="00841706" w:rsidP="00841706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</w:t>
      </w:r>
      <w:r w:rsidRPr="00841706">
        <w:rPr>
          <w:rFonts w:ascii="黑体" w:eastAsia="黑体" w:hAnsi="黑体" w:cs="仿宋_GB2312" w:hint="eastAsia"/>
          <w:sz w:val="32"/>
          <w:szCs w:val="32"/>
        </w:rPr>
        <w:t>、蔬菜制品</w:t>
      </w:r>
    </w:p>
    <w:p w:rsidR="00841706" w:rsidRPr="00841706" w:rsidRDefault="00841706" w:rsidP="00841706">
      <w:pPr>
        <w:spacing w:line="560" w:lineRule="exact"/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 w:rsidRPr="0084170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841706" w:rsidRPr="00841706" w:rsidRDefault="00841706" w:rsidP="00841706">
      <w:pPr>
        <w:spacing w:line="560" w:lineRule="exact"/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 w:rsidRPr="00841706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841706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841706">
        <w:rPr>
          <w:rFonts w:ascii="仿宋_GB2312" w:eastAsia="仿宋_GB2312" w:hAnsi="Calibri" w:cs="仿宋_GB2312" w:hint="eastAsia"/>
          <w:sz w:val="32"/>
          <w:szCs w:val="32"/>
        </w:rPr>
        <w:t>GB 2714-2015《食品安全国家标准 酱腌菜》</w:t>
      </w:r>
      <w:r>
        <w:rPr>
          <w:rFonts w:ascii="仿宋_GB2312" w:eastAsia="仿宋_GB2312" w:hAnsi="Calibri" w:cs="仿宋_GB2312" w:hint="eastAsia"/>
          <w:sz w:val="32"/>
          <w:szCs w:val="32"/>
        </w:rPr>
        <w:t>等</w:t>
      </w:r>
      <w:r w:rsidRPr="0084170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41706" w:rsidRPr="00841706" w:rsidRDefault="00841706" w:rsidP="00841706">
      <w:pPr>
        <w:spacing w:line="560" w:lineRule="exact"/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 w:rsidRPr="00841706">
        <w:rPr>
          <w:rFonts w:ascii="仿宋_GB2312" w:eastAsia="仿宋_GB2312" w:hAnsi="Calibri" w:cs="仿宋_GB2312" w:hint="eastAsia"/>
          <w:sz w:val="32"/>
          <w:szCs w:val="32"/>
        </w:rPr>
        <w:t>（二）检测项目</w:t>
      </w:r>
    </w:p>
    <w:p w:rsidR="00841706" w:rsidRPr="00841706" w:rsidRDefault="00841706" w:rsidP="00841706">
      <w:pPr>
        <w:spacing w:line="560" w:lineRule="exact"/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 w:rsidRPr="00841706">
        <w:rPr>
          <w:rFonts w:ascii="仿宋_GB2312" w:eastAsia="仿宋_GB2312" w:hAnsi="Calibri" w:cs="仿宋_GB2312" w:hint="eastAsia"/>
          <w:sz w:val="32"/>
          <w:szCs w:val="32"/>
        </w:rPr>
        <w:t>酱腌菜检验项目包括：铅（以 Pb 计）、苯甲酸及其钠盐（以苯甲酸计）、山梨酸及其钾盐（以山梨酸计）、脱氢乙酸及其钠盐（以脱氢乙酸计）、糖精钠（以糖精计）、三氯蔗糖、甜蜜素（以环己基氨基磺酸计）、纽甜、阿斯巴甜、大肠菌群、防腐剂混合使用时各自用量占其最大使用量的比例之和。</w:t>
      </w:r>
    </w:p>
    <w:p w:rsidR="003E3707" w:rsidRPr="008F09B2" w:rsidRDefault="00502BF0" w:rsidP="008F09B2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 w:rsidR="003E3707" w:rsidRPr="008F09B2">
        <w:rPr>
          <w:rFonts w:ascii="黑体" w:eastAsia="黑体" w:hAnsi="黑体" w:cs="仿宋_GB2312" w:hint="eastAsia"/>
          <w:sz w:val="32"/>
          <w:szCs w:val="32"/>
        </w:rPr>
        <w:t>、</w:t>
      </w:r>
      <w:r w:rsidR="00841706">
        <w:rPr>
          <w:rFonts w:ascii="黑体" w:eastAsia="黑体" w:hAnsi="黑体" w:cs="仿宋_GB2312" w:hint="eastAsia"/>
          <w:sz w:val="32"/>
          <w:szCs w:val="32"/>
        </w:rPr>
        <w:t>酒类</w:t>
      </w:r>
    </w:p>
    <w:p w:rsidR="00024CCB" w:rsidRPr="00024CCB" w:rsidRDefault="00024CCB" w:rsidP="00024CCB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024CCB">
        <w:rPr>
          <w:rFonts w:ascii="仿宋_GB2312" w:eastAsia="仿宋_GB2312" w:hAnsi="Calibri" w:cs="仿宋_GB2312" w:hint="eastAsia"/>
          <w:sz w:val="32"/>
          <w:szCs w:val="32"/>
        </w:rPr>
        <w:t>（一）抽检</w:t>
      </w:r>
      <w:bookmarkStart w:id="0" w:name="_GoBack"/>
      <w:bookmarkEnd w:id="0"/>
      <w:r w:rsidRPr="00024CCB">
        <w:rPr>
          <w:rFonts w:ascii="仿宋_GB2312" w:eastAsia="仿宋_GB2312" w:hAnsi="Calibri" w:cs="仿宋_GB2312" w:hint="eastAsia"/>
          <w:sz w:val="32"/>
          <w:szCs w:val="32"/>
        </w:rPr>
        <w:t>依据</w:t>
      </w:r>
    </w:p>
    <w:p w:rsidR="00024CCB" w:rsidRPr="00024CCB" w:rsidRDefault="00024CCB" w:rsidP="00024CCB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024CCB">
        <w:rPr>
          <w:rFonts w:ascii="仿宋_GB2312" w:eastAsia="仿宋_GB2312" w:hAnsi="Calibri" w:cs="仿宋_GB2312"/>
          <w:sz w:val="32"/>
          <w:szCs w:val="32"/>
        </w:rPr>
        <w:t>GB 2757-2012</w:t>
      </w:r>
      <w:r w:rsidRPr="00024CCB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024CCB">
        <w:rPr>
          <w:rFonts w:ascii="仿宋_GB2312" w:eastAsia="仿宋_GB2312" w:hAnsi="Calibri" w:cs="仿宋_GB2312"/>
          <w:sz w:val="32"/>
          <w:szCs w:val="32"/>
        </w:rPr>
        <w:t>食品安全国家标准 蒸馏酒及其配制酒</w:t>
      </w:r>
      <w:r w:rsidRPr="00024CCB">
        <w:rPr>
          <w:rFonts w:ascii="仿宋_GB2312" w:eastAsia="仿宋_GB2312" w:hAnsi="Calibri" w:cs="仿宋_GB2312" w:hint="eastAsia"/>
          <w:sz w:val="32"/>
          <w:szCs w:val="32"/>
        </w:rPr>
        <w:t>》、</w:t>
      </w:r>
      <w:r w:rsidRPr="00024CCB">
        <w:rPr>
          <w:rFonts w:ascii="仿宋_GB2312" w:eastAsia="仿宋_GB2312" w:hAnsi="Calibri" w:cs="仿宋_GB2312"/>
          <w:sz w:val="32"/>
          <w:szCs w:val="32"/>
        </w:rPr>
        <w:t>GB 2760-2014《食品安全国家标准 食品添加剂使用标准》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024CCB">
        <w:rPr>
          <w:rFonts w:ascii="仿宋_GB2312" w:eastAsia="仿宋_GB2312" w:hAnsi="Calibri" w:cs="仿宋_GB2312"/>
          <w:sz w:val="32"/>
          <w:szCs w:val="32"/>
        </w:rPr>
        <w:t>产品明示标准和质量要求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 w:hint="eastAsia"/>
          <w:sz w:val="32"/>
          <w:szCs w:val="32"/>
        </w:rPr>
        <w:t>等。</w:t>
      </w:r>
    </w:p>
    <w:p w:rsidR="00024CCB" w:rsidRPr="00024CCB" w:rsidRDefault="00024CCB" w:rsidP="00024CCB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024CCB">
        <w:rPr>
          <w:rFonts w:ascii="仿宋_GB2312" w:eastAsia="仿宋_GB2312" w:hAnsi="Calibri" w:cs="仿宋_GB2312" w:hint="eastAsia"/>
          <w:sz w:val="32"/>
          <w:szCs w:val="32"/>
        </w:rPr>
        <w:t xml:space="preserve">（二）检验项目 </w:t>
      </w:r>
    </w:p>
    <w:p w:rsidR="00FA29F2" w:rsidRPr="00024CCB" w:rsidRDefault="00024CCB" w:rsidP="00024CCB">
      <w:pPr>
        <w:spacing w:line="5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024CCB">
        <w:rPr>
          <w:rFonts w:ascii="仿宋_GB2312" w:eastAsia="仿宋_GB2312" w:hAnsi="Calibri" w:cs="仿宋_GB2312"/>
          <w:sz w:val="32"/>
          <w:szCs w:val="32"/>
        </w:rPr>
        <w:t>以蒸馏酒及食用酒精为酒基的配制酒</w:t>
      </w:r>
      <w:r w:rsidRPr="00024CCB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024CCB">
        <w:rPr>
          <w:rFonts w:ascii="仿宋_GB2312" w:eastAsia="仿宋_GB2312" w:hAnsi="Calibri" w:cs="仿宋_GB2312"/>
          <w:sz w:val="32"/>
          <w:szCs w:val="32"/>
        </w:rPr>
        <w:t>酒精度</w:t>
      </w:r>
      <w:r w:rsidRPr="00024CCB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24CCB">
        <w:rPr>
          <w:rFonts w:ascii="仿宋_GB2312" w:eastAsia="仿宋_GB2312" w:hAnsi="Calibri" w:cs="仿宋_GB2312"/>
          <w:sz w:val="32"/>
          <w:szCs w:val="32"/>
        </w:rPr>
        <w:t>甲醇</w:t>
      </w:r>
      <w:r w:rsidRPr="00024CCB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24CCB">
        <w:rPr>
          <w:rFonts w:ascii="仿宋_GB2312" w:eastAsia="仿宋_GB2312" w:hAnsi="Calibri" w:cs="仿宋_GB2312"/>
          <w:sz w:val="32"/>
          <w:szCs w:val="32"/>
        </w:rPr>
        <w:t>氰化物（以HCN计）</w:t>
      </w:r>
      <w:r w:rsidRPr="00024CCB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24CCB">
        <w:rPr>
          <w:rFonts w:ascii="仿宋_GB2312" w:eastAsia="仿宋_GB2312" w:hAnsi="Calibri" w:cs="仿宋_GB2312"/>
          <w:sz w:val="32"/>
          <w:szCs w:val="32"/>
        </w:rPr>
        <w:t>甜蜜素（以环己基氨基磺酸计）</w:t>
      </w:r>
      <w:r w:rsidRPr="00024CCB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sectPr w:rsidR="00FA29F2" w:rsidRPr="00024CC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C3" w:rsidRDefault="007235C3">
      <w:r>
        <w:separator/>
      </w:r>
    </w:p>
  </w:endnote>
  <w:endnote w:type="continuationSeparator" w:id="0">
    <w:p w:rsidR="007235C3" w:rsidRDefault="0072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24CC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24CC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C3" w:rsidRDefault="007235C3">
      <w:r>
        <w:separator/>
      </w:r>
    </w:p>
  </w:footnote>
  <w:footnote w:type="continuationSeparator" w:id="0">
    <w:p w:rsidR="007235C3" w:rsidRDefault="0072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ACD5D"/>
    <w:multiLevelType w:val="singleLevel"/>
    <w:tmpl w:val="88DACD5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D7884F8A"/>
    <w:multiLevelType w:val="singleLevel"/>
    <w:tmpl w:val="D7884F8A"/>
    <w:lvl w:ilvl="0">
      <w:start w:val="1"/>
      <w:numFmt w:val="chineseCounting"/>
      <w:suff w:val="nothing"/>
      <w:lvlText w:val="（%1）"/>
      <w:lvlJc w:val="left"/>
      <w:pPr>
        <w:ind w:left="320"/>
      </w:pPr>
      <w:rPr>
        <w:rFonts w:hint="eastAsia"/>
      </w:rPr>
    </w:lvl>
  </w:abstractNum>
  <w:abstractNum w:abstractNumId="5" w15:restartNumberingAfterBreak="0">
    <w:nsid w:val="E7C806E8"/>
    <w:multiLevelType w:val="singleLevel"/>
    <w:tmpl w:val="E7C806E8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8" w15:restartNumberingAfterBreak="0">
    <w:nsid w:val="0E20D33E"/>
    <w:multiLevelType w:val="singleLevel"/>
    <w:tmpl w:val="0E20D33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9" w15:restartNumberingAfterBreak="0">
    <w:nsid w:val="1E350449"/>
    <w:multiLevelType w:val="singleLevel"/>
    <w:tmpl w:val="5FB1FD80"/>
    <w:lvl w:ilvl="0">
      <w:start w:val="2"/>
      <w:numFmt w:val="chineseCounting"/>
      <w:suff w:val="nothing"/>
      <w:lvlText w:val="(%1)"/>
      <w:lvlJc w:val="left"/>
    </w:lvl>
  </w:abstractNum>
  <w:abstractNum w:abstractNumId="10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37322F53"/>
    <w:multiLevelType w:val="hybridMultilevel"/>
    <w:tmpl w:val="85FE0046"/>
    <w:lvl w:ilvl="0" w:tplc="D8221226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49E464FA"/>
    <w:multiLevelType w:val="hybridMultilevel"/>
    <w:tmpl w:val="47BEA2F4"/>
    <w:lvl w:ilvl="0" w:tplc="BB90FCDC">
      <w:start w:val="1"/>
      <w:numFmt w:val="decimal"/>
      <w:lvlText w:val="%1."/>
      <w:lvlJc w:val="left"/>
      <w:pPr>
        <w:ind w:left="1075" w:hanging="435"/>
      </w:pPr>
      <w:rPr>
        <w:rFonts w:hAnsi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3947CCB"/>
    <w:multiLevelType w:val="singleLevel"/>
    <w:tmpl w:val="53947C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15" w15:restartNumberingAfterBreak="0">
    <w:nsid w:val="5FB1FD80"/>
    <w:multiLevelType w:val="singleLevel"/>
    <w:tmpl w:val="5FB1FD80"/>
    <w:lvl w:ilvl="0">
      <w:start w:val="2"/>
      <w:numFmt w:val="chineseCounting"/>
      <w:suff w:val="nothing"/>
      <w:lvlText w:val="(%1)"/>
      <w:lvlJc w:val="left"/>
    </w:lvl>
  </w:abstractNum>
  <w:abstractNum w:abstractNumId="16" w15:restartNumberingAfterBreak="0">
    <w:nsid w:val="60A260A7"/>
    <w:multiLevelType w:val="singleLevel"/>
    <w:tmpl w:val="60A260A7"/>
    <w:lvl w:ilvl="0">
      <w:start w:val="9"/>
      <w:numFmt w:val="decimal"/>
      <w:suff w:val="nothing"/>
      <w:lvlText w:val="%1、"/>
      <w:lvlJc w:val="left"/>
    </w:lvl>
  </w:abstractNum>
  <w:abstractNum w:abstractNumId="17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730BD38"/>
    <w:multiLevelType w:val="singleLevel"/>
    <w:tmpl w:val="6730BD38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9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7"/>
  </w:num>
  <w:num w:numId="5">
    <w:abstractNumId w:val="6"/>
  </w:num>
  <w:num w:numId="6">
    <w:abstractNumId w:val="19"/>
  </w:num>
  <w:num w:numId="7">
    <w:abstractNumId w:val="7"/>
  </w:num>
  <w:num w:numId="8">
    <w:abstractNumId w:val="10"/>
  </w:num>
  <w:num w:numId="9">
    <w:abstractNumId w:val="14"/>
  </w:num>
  <w:num w:numId="10">
    <w:abstractNumId w:val="0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3"/>
  </w:num>
  <w:num w:numId="18">
    <w:abstractNumId w:val="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0E53"/>
    <w:rsid w:val="00011E25"/>
    <w:rsid w:val="00014899"/>
    <w:rsid w:val="00014B3D"/>
    <w:rsid w:val="000207A5"/>
    <w:rsid w:val="00021737"/>
    <w:rsid w:val="00024CCB"/>
    <w:rsid w:val="000272F2"/>
    <w:rsid w:val="000340E7"/>
    <w:rsid w:val="00034CFB"/>
    <w:rsid w:val="00036D3A"/>
    <w:rsid w:val="00036D59"/>
    <w:rsid w:val="000477E4"/>
    <w:rsid w:val="00060111"/>
    <w:rsid w:val="00065407"/>
    <w:rsid w:val="00065D72"/>
    <w:rsid w:val="00067833"/>
    <w:rsid w:val="00070B44"/>
    <w:rsid w:val="0008324A"/>
    <w:rsid w:val="000922E9"/>
    <w:rsid w:val="000A0380"/>
    <w:rsid w:val="000A1A51"/>
    <w:rsid w:val="000B2299"/>
    <w:rsid w:val="000D406C"/>
    <w:rsid w:val="000D5767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2E22"/>
    <w:rsid w:val="00125DA4"/>
    <w:rsid w:val="0012639A"/>
    <w:rsid w:val="00130F1E"/>
    <w:rsid w:val="00135433"/>
    <w:rsid w:val="00136C1C"/>
    <w:rsid w:val="00136E30"/>
    <w:rsid w:val="00151B45"/>
    <w:rsid w:val="001656C1"/>
    <w:rsid w:val="00175C7D"/>
    <w:rsid w:val="00181818"/>
    <w:rsid w:val="001818A9"/>
    <w:rsid w:val="0018665A"/>
    <w:rsid w:val="00187B08"/>
    <w:rsid w:val="00192C53"/>
    <w:rsid w:val="001952FE"/>
    <w:rsid w:val="001A04D1"/>
    <w:rsid w:val="001B4016"/>
    <w:rsid w:val="001C02EF"/>
    <w:rsid w:val="001C2FFA"/>
    <w:rsid w:val="001C45E6"/>
    <w:rsid w:val="001D114F"/>
    <w:rsid w:val="001D354B"/>
    <w:rsid w:val="001D3B1E"/>
    <w:rsid w:val="001D5544"/>
    <w:rsid w:val="001D5AC8"/>
    <w:rsid w:val="001E0B9C"/>
    <w:rsid w:val="001E3800"/>
    <w:rsid w:val="001F3791"/>
    <w:rsid w:val="00207FE4"/>
    <w:rsid w:val="00211509"/>
    <w:rsid w:val="0021249A"/>
    <w:rsid w:val="00215ADF"/>
    <w:rsid w:val="0022416C"/>
    <w:rsid w:val="0023314D"/>
    <w:rsid w:val="00241320"/>
    <w:rsid w:val="0024371F"/>
    <w:rsid w:val="0024516C"/>
    <w:rsid w:val="00245DFF"/>
    <w:rsid w:val="002516B3"/>
    <w:rsid w:val="00253A88"/>
    <w:rsid w:val="00255DBC"/>
    <w:rsid w:val="002561FC"/>
    <w:rsid w:val="00263F5B"/>
    <w:rsid w:val="00274014"/>
    <w:rsid w:val="002843CC"/>
    <w:rsid w:val="00285BE8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0644"/>
    <w:rsid w:val="00311C78"/>
    <w:rsid w:val="00312DDA"/>
    <w:rsid w:val="0031766F"/>
    <w:rsid w:val="00320417"/>
    <w:rsid w:val="00322D2C"/>
    <w:rsid w:val="00324D31"/>
    <w:rsid w:val="00324DEB"/>
    <w:rsid w:val="00325398"/>
    <w:rsid w:val="00326D34"/>
    <w:rsid w:val="00335D84"/>
    <w:rsid w:val="00335E6E"/>
    <w:rsid w:val="00340770"/>
    <w:rsid w:val="00341D7E"/>
    <w:rsid w:val="003475DF"/>
    <w:rsid w:val="00351940"/>
    <w:rsid w:val="00356BE1"/>
    <w:rsid w:val="00364422"/>
    <w:rsid w:val="00365559"/>
    <w:rsid w:val="00366114"/>
    <w:rsid w:val="003676CF"/>
    <w:rsid w:val="00376DC9"/>
    <w:rsid w:val="00384BF2"/>
    <w:rsid w:val="0039012A"/>
    <w:rsid w:val="0039188D"/>
    <w:rsid w:val="003E0E58"/>
    <w:rsid w:val="003E192A"/>
    <w:rsid w:val="003E3707"/>
    <w:rsid w:val="003E4CE5"/>
    <w:rsid w:val="003F000E"/>
    <w:rsid w:val="003F27B5"/>
    <w:rsid w:val="003F6CCF"/>
    <w:rsid w:val="00417C5F"/>
    <w:rsid w:val="00434865"/>
    <w:rsid w:val="00435FA3"/>
    <w:rsid w:val="004375C0"/>
    <w:rsid w:val="00440429"/>
    <w:rsid w:val="0044343E"/>
    <w:rsid w:val="00452A2B"/>
    <w:rsid w:val="004555DE"/>
    <w:rsid w:val="0045586D"/>
    <w:rsid w:val="004575C1"/>
    <w:rsid w:val="004613FA"/>
    <w:rsid w:val="00463477"/>
    <w:rsid w:val="00463934"/>
    <w:rsid w:val="00480DE7"/>
    <w:rsid w:val="0049430D"/>
    <w:rsid w:val="00497468"/>
    <w:rsid w:val="004A4D60"/>
    <w:rsid w:val="004A6AC0"/>
    <w:rsid w:val="004C0303"/>
    <w:rsid w:val="004C0B3B"/>
    <w:rsid w:val="004C4AD3"/>
    <w:rsid w:val="004C594F"/>
    <w:rsid w:val="004E03D1"/>
    <w:rsid w:val="004E08E2"/>
    <w:rsid w:val="004E2EDD"/>
    <w:rsid w:val="004E3756"/>
    <w:rsid w:val="004F227F"/>
    <w:rsid w:val="004F3EDD"/>
    <w:rsid w:val="004F5BE0"/>
    <w:rsid w:val="00502BF0"/>
    <w:rsid w:val="005066EE"/>
    <w:rsid w:val="00513F29"/>
    <w:rsid w:val="00521110"/>
    <w:rsid w:val="005236DB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4EB9"/>
    <w:rsid w:val="00585415"/>
    <w:rsid w:val="005858C8"/>
    <w:rsid w:val="0059081B"/>
    <w:rsid w:val="00591643"/>
    <w:rsid w:val="005977A0"/>
    <w:rsid w:val="005A0B8B"/>
    <w:rsid w:val="005A1565"/>
    <w:rsid w:val="005A4CBB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26F63"/>
    <w:rsid w:val="006308F2"/>
    <w:rsid w:val="00632161"/>
    <w:rsid w:val="00632BCA"/>
    <w:rsid w:val="00634198"/>
    <w:rsid w:val="006345D1"/>
    <w:rsid w:val="00634C76"/>
    <w:rsid w:val="006412DD"/>
    <w:rsid w:val="00642142"/>
    <w:rsid w:val="00642CB6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87D6C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0E89"/>
    <w:rsid w:val="006D69B5"/>
    <w:rsid w:val="006E0EE2"/>
    <w:rsid w:val="006E1CC6"/>
    <w:rsid w:val="006E3D45"/>
    <w:rsid w:val="006F1253"/>
    <w:rsid w:val="006F46EF"/>
    <w:rsid w:val="006F4E0A"/>
    <w:rsid w:val="006F6C66"/>
    <w:rsid w:val="00713137"/>
    <w:rsid w:val="007235C3"/>
    <w:rsid w:val="0072390E"/>
    <w:rsid w:val="00725D77"/>
    <w:rsid w:val="00727C32"/>
    <w:rsid w:val="00733396"/>
    <w:rsid w:val="00734A20"/>
    <w:rsid w:val="0073553D"/>
    <w:rsid w:val="00735BA0"/>
    <w:rsid w:val="007437FF"/>
    <w:rsid w:val="0074441E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2234"/>
    <w:rsid w:val="007A3155"/>
    <w:rsid w:val="007B1DE1"/>
    <w:rsid w:val="007B34D4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23D29"/>
    <w:rsid w:val="008268F8"/>
    <w:rsid w:val="00841706"/>
    <w:rsid w:val="008455F2"/>
    <w:rsid w:val="00852541"/>
    <w:rsid w:val="0085592C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025E"/>
    <w:rsid w:val="008C3EE7"/>
    <w:rsid w:val="008D05AC"/>
    <w:rsid w:val="008D7E40"/>
    <w:rsid w:val="008E6011"/>
    <w:rsid w:val="008E674A"/>
    <w:rsid w:val="008F09B2"/>
    <w:rsid w:val="008F6662"/>
    <w:rsid w:val="009145E5"/>
    <w:rsid w:val="00920A40"/>
    <w:rsid w:val="00925506"/>
    <w:rsid w:val="009329ED"/>
    <w:rsid w:val="00937EB4"/>
    <w:rsid w:val="00941E1E"/>
    <w:rsid w:val="00960615"/>
    <w:rsid w:val="00962719"/>
    <w:rsid w:val="00964823"/>
    <w:rsid w:val="00971388"/>
    <w:rsid w:val="0097272A"/>
    <w:rsid w:val="0098044F"/>
    <w:rsid w:val="00983D48"/>
    <w:rsid w:val="009878EB"/>
    <w:rsid w:val="00992415"/>
    <w:rsid w:val="009A3AE5"/>
    <w:rsid w:val="009A4522"/>
    <w:rsid w:val="009B48F1"/>
    <w:rsid w:val="009B6A4F"/>
    <w:rsid w:val="009C530F"/>
    <w:rsid w:val="009C5881"/>
    <w:rsid w:val="009D1BF4"/>
    <w:rsid w:val="009D2F8E"/>
    <w:rsid w:val="009D324C"/>
    <w:rsid w:val="009D5152"/>
    <w:rsid w:val="009D6C10"/>
    <w:rsid w:val="009D77E8"/>
    <w:rsid w:val="009D7FF1"/>
    <w:rsid w:val="009E0F08"/>
    <w:rsid w:val="009E713A"/>
    <w:rsid w:val="009F7A4D"/>
    <w:rsid w:val="00A03B4E"/>
    <w:rsid w:val="00A06304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5833"/>
    <w:rsid w:val="00A84635"/>
    <w:rsid w:val="00A8792E"/>
    <w:rsid w:val="00A87A47"/>
    <w:rsid w:val="00A93711"/>
    <w:rsid w:val="00AA43B7"/>
    <w:rsid w:val="00AB56D6"/>
    <w:rsid w:val="00AC205F"/>
    <w:rsid w:val="00AC68FF"/>
    <w:rsid w:val="00AD51CB"/>
    <w:rsid w:val="00AE2C7D"/>
    <w:rsid w:val="00AF35B8"/>
    <w:rsid w:val="00AF3E35"/>
    <w:rsid w:val="00AF58C9"/>
    <w:rsid w:val="00B07AC8"/>
    <w:rsid w:val="00B11A3C"/>
    <w:rsid w:val="00B122AD"/>
    <w:rsid w:val="00B131C6"/>
    <w:rsid w:val="00B262CA"/>
    <w:rsid w:val="00B2784C"/>
    <w:rsid w:val="00B30EC6"/>
    <w:rsid w:val="00B37F72"/>
    <w:rsid w:val="00B437A1"/>
    <w:rsid w:val="00B450F7"/>
    <w:rsid w:val="00B45442"/>
    <w:rsid w:val="00B469F8"/>
    <w:rsid w:val="00B47806"/>
    <w:rsid w:val="00B54988"/>
    <w:rsid w:val="00B6670F"/>
    <w:rsid w:val="00B744B1"/>
    <w:rsid w:val="00B7584F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C7EA1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244FA"/>
    <w:rsid w:val="00C33694"/>
    <w:rsid w:val="00C340CD"/>
    <w:rsid w:val="00C356EC"/>
    <w:rsid w:val="00C40F1C"/>
    <w:rsid w:val="00C4129C"/>
    <w:rsid w:val="00C45E39"/>
    <w:rsid w:val="00C515FD"/>
    <w:rsid w:val="00C55342"/>
    <w:rsid w:val="00C55E87"/>
    <w:rsid w:val="00C618D2"/>
    <w:rsid w:val="00C62633"/>
    <w:rsid w:val="00C65741"/>
    <w:rsid w:val="00C65898"/>
    <w:rsid w:val="00C73ED4"/>
    <w:rsid w:val="00C85F42"/>
    <w:rsid w:val="00C87592"/>
    <w:rsid w:val="00C91EBE"/>
    <w:rsid w:val="00CA0020"/>
    <w:rsid w:val="00CA1775"/>
    <w:rsid w:val="00CA75DE"/>
    <w:rsid w:val="00CB6C42"/>
    <w:rsid w:val="00CC57E9"/>
    <w:rsid w:val="00CC69C6"/>
    <w:rsid w:val="00CD3223"/>
    <w:rsid w:val="00CD4865"/>
    <w:rsid w:val="00CD5D44"/>
    <w:rsid w:val="00CE20AE"/>
    <w:rsid w:val="00CE333B"/>
    <w:rsid w:val="00CF04B8"/>
    <w:rsid w:val="00CF7E55"/>
    <w:rsid w:val="00D0334C"/>
    <w:rsid w:val="00D0404B"/>
    <w:rsid w:val="00D075C0"/>
    <w:rsid w:val="00D14645"/>
    <w:rsid w:val="00D14821"/>
    <w:rsid w:val="00D16B65"/>
    <w:rsid w:val="00D17126"/>
    <w:rsid w:val="00D22862"/>
    <w:rsid w:val="00D2726A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23AD"/>
    <w:rsid w:val="00DE7A3B"/>
    <w:rsid w:val="00DF6CA1"/>
    <w:rsid w:val="00E0399F"/>
    <w:rsid w:val="00E039DD"/>
    <w:rsid w:val="00E075A7"/>
    <w:rsid w:val="00E103A7"/>
    <w:rsid w:val="00E12AFC"/>
    <w:rsid w:val="00E1600A"/>
    <w:rsid w:val="00E16BBC"/>
    <w:rsid w:val="00E2421F"/>
    <w:rsid w:val="00E25D97"/>
    <w:rsid w:val="00E27A77"/>
    <w:rsid w:val="00E313D8"/>
    <w:rsid w:val="00E31CCE"/>
    <w:rsid w:val="00E4695A"/>
    <w:rsid w:val="00E51B48"/>
    <w:rsid w:val="00E51FED"/>
    <w:rsid w:val="00E552DF"/>
    <w:rsid w:val="00E57F4F"/>
    <w:rsid w:val="00E64319"/>
    <w:rsid w:val="00E6680B"/>
    <w:rsid w:val="00E72308"/>
    <w:rsid w:val="00E74B54"/>
    <w:rsid w:val="00E76073"/>
    <w:rsid w:val="00E81FAB"/>
    <w:rsid w:val="00E9268D"/>
    <w:rsid w:val="00E92D92"/>
    <w:rsid w:val="00EA3CA6"/>
    <w:rsid w:val="00EA5EDD"/>
    <w:rsid w:val="00EA7221"/>
    <w:rsid w:val="00EB5653"/>
    <w:rsid w:val="00EB62B3"/>
    <w:rsid w:val="00EC16E0"/>
    <w:rsid w:val="00EC402E"/>
    <w:rsid w:val="00ED515A"/>
    <w:rsid w:val="00ED556D"/>
    <w:rsid w:val="00ED628D"/>
    <w:rsid w:val="00ED7C8A"/>
    <w:rsid w:val="00EE0418"/>
    <w:rsid w:val="00EE12E5"/>
    <w:rsid w:val="00EE3CFE"/>
    <w:rsid w:val="00EF0F38"/>
    <w:rsid w:val="00EF78D4"/>
    <w:rsid w:val="00F01ADD"/>
    <w:rsid w:val="00F041C9"/>
    <w:rsid w:val="00F05B67"/>
    <w:rsid w:val="00F07A10"/>
    <w:rsid w:val="00F16A5E"/>
    <w:rsid w:val="00F20165"/>
    <w:rsid w:val="00F20F64"/>
    <w:rsid w:val="00F25297"/>
    <w:rsid w:val="00F25446"/>
    <w:rsid w:val="00F26324"/>
    <w:rsid w:val="00F2665B"/>
    <w:rsid w:val="00F34B39"/>
    <w:rsid w:val="00F67CC1"/>
    <w:rsid w:val="00F70AE5"/>
    <w:rsid w:val="00F70F04"/>
    <w:rsid w:val="00F72163"/>
    <w:rsid w:val="00F72E82"/>
    <w:rsid w:val="00F75C90"/>
    <w:rsid w:val="00F90196"/>
    <w:rsid w:val="00F92ADC"/>
    <w:rsid w:val="00F9767B"/>
    <w:rsid w:val="00FA0893"/>
    <w:rsid w:val="00FA0A99"/>
    <w:rsid w:val="00FA29F2"/>
    <w:rsid w:val="00FA3142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1D0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7FC14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34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李宝昌</cp:lastModifiedBy>
  <cp:revision>387</cp:revision>
  <cp:lastPrinted>2019-01-08T02:13:00Z</cp:lastPrinted>
  <dcterms:created xsi:type="dcterms:W3CDTF">2014-10-29T12:08:00Z</dcterms:created>
  <dcterms:modified xsi:type="dcterms:W3CDTF">2022-05-07T00:39:00Z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