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82" w:rsidRDefault="006B5582" w:rsidP="006B5582">
      <w:pPr>
        <w:spacing w:line="6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077F69" w:rsidRDefault="00252F04" w:rsidP="00214064">
      <w:pPr>
        <w:spacing w:line="160" w:lineRule="atLeast"/>
        <w:jc w:val="center"/>
        <w:rPr>
          <w:b/>
          <w:bCs/>
          <w:sz w:val="28"/>
          <w:szCs w:val="28"/>
        </w:rPr>
      </w:pPr>
      <w:r w:rsidRPr="00252F04">
        <w:rPr>
          <w:rFonts w:hint="eastAsia"/>
          <w:b/>
          <w:bCs/>
          <w:sz w:val="28"/>
          <w:szCs w:val="28"/>
        </w:rPr>
        <w:t>201</w:t>
      </w:r>
      <w:r w:rsidR="00340DCD">
        <w:rPr>
          <w:b/>
          <w:bCs/>
          <w:sz w:val="28"/>
          <w:szCs w:val="28"/>
        </w:rPr>
        <w:t>9</w:t>
      </w:r>
      <w:r w:rsidRPr="00252F04">
        <w:rPr>
          <w:rFonts w:hint="eastAsia"/>
          <w:b/>
          <w:bCs/>
          <w:sz w:val="28"/>
          <w:szCs w:val="28"/>
        </w:rPr>
        <w:t>年</w:t>
      </w:r>
      <w:r w:rsidRPr="00252F04">
        <w:rPr>
          <w:rFonts w:hint="eastAsia"/>
          <w:b/>
          <w:bCs/>
          <w:sz w:val="28"/>
          <w:szCs w:val="28"/>
        </w:rPr>
        <w:t>1</w:t>
      </w:r>
      <w:r w:rsidRPr="00252F04">
        <w:rPr>
          <w:rFonts w:hint="eastAsia"/>
          <w:b/>
          <w:bCs/>
          <w:sz w:val="28"/>
          <w:szCs w:val="28"/>
        </w:rPr>
        <w:t>月</w:t>
      </w:r>
      <w:r w:rsidRPr="00252F04">
        <w:rPr>
          <w:rFonts w:hint="eastAsia"/>
          <w:b/>
          <w:bCs/>
          <w:sz w:val="28"/>
          <w:szCs w:val="28"/>
        </w:rPr>
        <w:t>1</w:t>
      </w:r>
      <w:r w:rsidRPr="00252F04">
        <w:rPr>
          <w:rFonts w:hint="eastAsia"/>
          <w:b/>
          <w:bCs/>
          <w:sz w:val="28"/>
          <w:szCs w:val="28"/>
        </w:rPr>
        <w:t>日至</w:t>
      </w:r>
      <w:r w:rsidRPr="00252F04">
        <w:rPr>
          <w:rFonts w:hint="eastAsia"/>
          <w:b/>
          <w:bCs/>
          <w:sz w:val="28"/>
          <w:szCs w:val="28"/>
        </w:rPr>
        <w:t>201</w:t>
      </w:r>
      <w:r w:rsidR="00340DCD">
        <w:rPr>
          <w:b/>
          <w:bCs/>
          <w:sz w:val="28"/>
          <w:szCs w:val="28"/>
        </w:rPr>
        <w:t>9</w:t>
      </w:r>
      <w:r w:rsidRPr="00252F04">
        <w:rPr>
          <w:rFonts w:hint="eastAsia"/>
          <w:b/>
          <w:bCs/>
          <w:sz w:val="28"/>
          <w:szCs w:val="28"/>
        </w:rPr>
        <w:t>年</w:t>
      </w:r>
      <w:r w:rsidRPr="00252F04">
        <w:rPr>
          <w:rFonts w:hint="eastAsia"/>
          <w:b/>
          <w:bCs/>
          <w:sz w:val="28"/>
          <w:szCs w:val="28"/>
        </w:rPr>
        <w:t>12</w:t>
      </w:r>
      <w:r w:rsidRPr="00252F04">
        <w:rPr>
          <w:rFonts w:hint="eastAsia"/>
          <w:b/>
          <w:bCs/>
          <w:sz w:val="28"/>
          <w:szCs w:val="28"/>
        </w:rPr>
        <w:t>月</w:t>
      </w:r>
      <w:r w:rsidRPr="00252F04">
        <w:rPr>
          <w:rFonts w:hint="eastAsia"/>
          <w:b/>
          <w:bCs/>
          <w:sz w:val="28"/>
          <w:szCs w:val="28"/>
        </w:rPr>
        <w:t>31</w:t>
      </w:r>
      <w:r w:rsidRPr="00252F04">
        <w:rPr>
          <w:rFonts w:hint="eastAsia"/>
          <w:b/>
          <w:bCs/>
          <w:sz w:val="28"/>
          <w:szCs w:val="28"/>
        </w:rPr>
        <w:t>日</w:t>
      </w:r>
      <w:r w:rsidR="00214064" w:rsidRPr="00214064">
        <w:rPr>
          <w:rFonts w:hint="eastAsia"/>
          <w:b/>
          <w:bCs/>
          <w:sz w:val="28"/>
          <w:szCs w:val="28"/>
        </w:rPr>
        <w:t>期间发布的</w:t>
      </w:r>
    </w:p>
    <w:p w:rsidR="00707664" w:rsidRPr="00214064" w:rsidRDefault="00214064" w:rsidP="00214064">
      <w:pPr>
        <w:spacing w:line="160" w:lineRule="atLeast"/>
        <w:jc w:val="center"/>
        <w:rPr>
          <w:b/>
          <w:sz w:val="28"/>
          <w:szCs w:val="28"/>
        </w:rPr>
      </w:pPr>
      <w:r w:rsidRPr="00214064">
        <w:rPr>
          <w:rFonts w:hint="eastAsia"/>
          <w:b/>
          <w:bCs/>
          <w:sz w:val="28"/>
          <w:szCs w:val="28"/>
        </w:rPr>
        <w:t>由吉林省内单位主导</w:t>
      </w:r>
      <w:r w:rsidR="00340DCD" w:rsidRPr="00340DCD">
        <w:rPr>
          <w:rFonts w:hint="eastAsia"/>
          <w:b/>
          <w:bCs/>
          <w:sz w:val="28"/>
          <w:szCs w:val="28"/>
        </w:rPr>
        <w:t>／参与起草的国际标准</w:t>
      </w:r>
      <w:r w:rsidR="00340DCD" w:rsidRPr="00340DCD">
        <w:rPr>
          <w:b/>
          <w:bCs/>
          <w:sz w:val="28"/>
          <w:szCs w:val="28"/>
        </w:rPr>
        <w:t>、</w:t>
      </w:r>
      <w:r w:rsidRPr="00214064">
        <w:rPr>
          <w:rFonts w:hint="eastAsia"/>
          <w:b/>
          <w:bCs/>
          <w:sz w:val="28"/>
          <w:szCs w:val="28"/>
        </w:rPr>
        <w:t>国家标准和行业标准（包括标准物质）</w:t>
      </w:r>
      <w:r w:rsidRPr="00214064">
        <w:rPr>
          <w:rFonts w:hint="eastAsia"/>
          <w:b/>
          <w:sz w:val="28"/>
          <w:szCs w:val="28"/>
        </w:rPr>
        <w:t>统计表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480532" w:rsidRPr="00214064" w:rsidTr="00317ABD">
        <w:trPr>
          <w:trHeight w:val="689"/>
        </w:trPr>
        <w:tc>
          <w:tcPr>
            <w:tcW w:w="202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40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</w:t>
            </w:r>
            <w:r w:rsidRPr="002140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号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40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标准编号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4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代替标准编号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40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发布日期</w:t>
            </w:r>
          </w:p>
        </w:tc>
        <w:tc>
          <w:tcPr>
            <w:tcW w:w="326" w:type="pct"/>
          </w:tcPr>
          <w:p w:rsidR="00480532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05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主导／</w:t>
            </w:r>
          </w:p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05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480532" w:rsidRPr="00214064" w:rsidRDefault="00480532" w:rsidP="008B5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40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起草单位</w:t>
            </w:r>
          </w:p>
        </w:tc>
      </w:tr>
      <w:tr w:rsidR="0031324E" w:rsidRPr="00214064" w:rsidTr="002B14E2">
        <w:trPr>
          <w:trHeight w:val="17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E" w:rsidRPr="00F37F1A" w:rsidRDefault="00662AB8" w:rsidP="003132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38119-2019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邵氏硬度计的检验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31324E" w:rsidRPr="00214064" w:rsidTr="003C55EC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E" w:rsidRPr="00F37F1A" w:rsidRDefault="00662AB8" w:rsidP="003132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38250-2019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金属材料 疲劳试验机同轴度的检验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31324E" w:rsidRPr="00214064" w:rsidTr="002B14E2">
        <w:trPr>
          <w:trHeight w:val="34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E" w:rsidRPr="00F37F1A" w:rsidRDefault="00662AB8" w:rsidP="003132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5826">
              <w:rPr>
                <w:rFonts w:asciiTheme="minorEastAsia" w:hAnsiTheme="minorEastAsia"/>
                <w:szCs w:val="21"/>
              </w:rPr>
              <w:t>GB/T 38256-2019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/>
                <w:color w:val="000000"/>
                <w:szCs w:val="21"/>
              </w:rPr>
              <w:t>多光路光轴平行性测试方法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Pr="00F37F1A" w:rsidRDefault="0031324E" w:rsidP="0031324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/>
                <w:color w:val="000000"/>
                <w:szCs w:val="21"/>
              </w:rPr>
              <w:t>2019-12-10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E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/>
                <w:color w:val="000000"/>
                <w:szCs w:val="21"/>
              </w:rPr>
              <w:t>中国科学院</w:t>
            </w:r>
          </w:p>
          <w:p w:rsidR="0031324E" w:rsidRPr="00F37F1A" w:rsidRDefault="0031324E" w:rsidP="003132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/>
                <w:color w:val="000000"/>
                <w:szCs w:val="21"/>
              </w:rPr>
              <w:t>长春光学精密机械与物理研究所</w:t>
            </w:r>
          </w:p>
        </w:tc>
      </w:tr>
      <w:tr w:rsidR="00C97126" w:rsidRPr="00214064" w:rsidTr="00043E54">
        <w:trPr>
          <w:trHeight w:val="271"/>
        </w:trPr>
        <w:tc>
          <w:tcPr>
            <w:tcW w:w="202" w:type="pct"/>
            <w:shd w:val="clear" w:color="auto" w:fill="auto"/>
            <w:noWrap/>
            <w:vAlign w:val="center"/>
          </w:tcPr>
          <w:p w:rsidR="00C97126" w:rsidRPr="00317ABD" w:rsidRDefault="002B14E2" w:rsidP="003132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97126" w:rsidRPr="00317ABD" w:rsidRDefault="00C97126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GB/T 38186-2019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97126" w:rsidRPr="00317ABD" w:rsidRDefault="00C97126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商用车辆自动紧急制动系统（AEBS）性能要求及试验方法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97126" w:rsidRPr="00317ABD" w:rsidRDefault="00C97126" w:rsidP="003132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97126" w:rsidRPr="00317ABD" w:rsidRDefault="00C97126" w:rsidP="003132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vAlign w:val="center"/>
          </w:tcPr>
          <w:p w:rsidR="00C97126" w:rsidRPr="00317ABD" w:rsidRDefault="00C97126" w:rsidP="0031324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C97126" w:rsidRPr="00317ABD" w:rsidRDefault="00C97126" w:rsidP="003132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一汽解放汽车有限公司</w:t>
            </w:r>
          </w:p>
        </w:tc>
      </w:tr>
      <w:tr w:rsidR="006B1F02" w:rsidRPr="00214064" w:rsidTr="00043E54">
        <w:trPr>
          <w:trHeight w:val="271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GB/T 37036.2-2019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信息技术 移动设备生物特征识别 第2部分：指纹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C55EC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长春鸿达光电子与</w:t>
            </w:r>
          </w:p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生物统计识别技术有限公司</w:t>
            </w:r>
          </w:p>
        </w:tc>
      </w:tr>
      <w:tr w:rsidR="006B1F02" w:rsidRPr="00F37F1A" w:rsidTr="00317ABD">
        <w:trPr>
          <w:trHeight w:val="223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GBW 02792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纯金纯度</w:t>
            </w:r>
            <w:r w:rsidRPr="00317ABD">
              <w:rPr>
                <w:rFonts w:asciiTheme="minorEastAsia" w:hAnsiTheme="minorEastAsia"/>
                <w:szCs w:val="21"/>
              </w:rPr>
              <w:t>标准物质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2019-12-09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长春黄金研究院有限公司</w:t>
            </w:r>
          </w:p>
        </w:tc>
      </w:tr>
      <w:tr w:rsidR="006B1F02" w:rsidRPr="00F37F1A" w:rsidTr="002B14E2">
        <w:trPr>
          <w:trHeight w:val="7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 38262-2019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客车内饰材料的燃烧特性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中国第一汽车股份有限公司技术中心</w:t>
            </w:r>
          </w:p>
        </w:tc>
      </w:tr>
      <w:tr w:rsidR="006B1F02" w:rsidRPr="00C97126" w:rsidTr="002B14E2">
        <w:trPr>
          <w:trHeight w:val="14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长春市和时利应用技术研究所</w:t>
            </w:r>
          </w:p>
        </w:tc>
      </w:tr>
      <w:tr w:rsidR="006B1F02" w:rsidRPr="00F37F1A" w:rsidTr="00C45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365C5">
              <w:rPr>
                <w:rFonts w:asciiTheme="minorEastAsia" w:hAnsiTheme="minorEastAsia"/>
                <w:szCs w:val="21"/>
              </w:rPr>
              <w:t>GB/T 37467-2019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/>
                <w:color w:val="000000"/>
                <w:szCs w:val="21"/>
              </w:rPr>
              <w:t>气象仪器术语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/>
                <w:color w:val="000000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365C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82787">
              <w:rPr>
                <w:rFonts w:asciiTheme="minorEastAsia" w:hAnsiTheme="minorEastAsia" w:cs="宋体"/>
                <w:kern w:val="0"/>
                <w:szCs w:val="21"/>
              </w:rPr>
              <w:t>长春气象仪器研究所有限责任公司</w:t>
            </w:r>
          </w:p>
        </w:tc>
      </w:tr>
      <w:tr w:rsidR="006B1F02" w:rsidRPr="00F37F1A" w:rsidTr="002B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/>
                <w:color w:val="000000"/>
                <w:szCs w:val="21"/>
              </w:rPr>
              <w:t>中国白城兵器试验中心</w:t>
            </w:r>
          </w:p>
        </w:tc>
      </w:tr>
      <w:tr w:rsidR="006B1F02" w:rsidRPr="00F37F1A" w:rsidTr="001F2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/>
                <w:color w:val="000000"/>
                <w:szCs w:val="21"/>
              </w:rPr>
              <w:t>长春希迈气象科技股份有限公司</w:t>
            </w:r>
          </w:p>
        </w:tc>
      </w:tr>
      <w:tr w:rsidR="006B1F02" w:rsidRPr="00F37F1A" w:rsidTr="002B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804B8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804B8">
              <w:rPr>
                <w:rFonts w:asciiTheme="minorEastAsia" w:hAnsiTheme="minorEastAsia"/>
                <w:color w:val="000000"/>
                <w:szCs w:val="21"/>
              </w:rPr>
              <w:t>国家气象仪器质量监督检验中心</w:t>
            </w:r>
          </w:p>
        </w:tc>
      </w:tr>
      <w:tr w:rsidR="006B1F02" w:rsidRPr="00F37F1A" w:rsidTr="00317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365C5">
              <w:rPr>
                <w:rFonts w:asciiTheme="minorEastAsia" w:hAnsiTheme="minorEastAsia"/>
                <w:color w:val="000000"/>
                <w:szCs w:val="21"/>
              </w:rPr>
              <w:t>吉林省气象局</w:t>
            </w:r>
          </w:p>
        </w:tc>
      </w:tr>
    </w:tbl>
    <w:p w:rsidR="007A5BC9" w:rsidRDefault="007A5BC9"/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6B1F02" w:rsidRPr="00B057EA" w:rsidTr="00737A85">
        <w:trPr>
          <w:trHeight w:val="274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GB/T</w:t>
            </w:r>
            <w:r w:rsidRPr="00317ABD">
              <w:rPr>
                <w:rFonts w:asciiTheme="minorEastAsia" w:hAnsiTheme="minorEastAsia"/>
                <w:szCs w:val="21"/>
              </w:rPr>
              <w:t xml:space="preserve"> </w:t>
            </w:r>
            <w:r w:rsidRPr="00317ABD">
              <w:rPr>
                <w:rFonts w:asciiTheme="minorEastAsia" w:hAnsiTheme="minorEastAsia" w:hint="eastAsia"/>
                <w:szCs w:val="21"/>
              </w:rPr>
              <w:t>37536-2019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机动车检验机构检测设备期间</w:t>
            </w:r>
          </w:p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核查规范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吉林省计量科学研究院</w:t>
            </w:r>
          </w:p>
        </w:tc>
      </w:tr>
      <w:tr w:rsidR="006B1F02" w:rsidRPr="00EA7517" w:rsidTr="006B1F02">
        <w:trPr>
          <w:trHeight w:val="70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6B1F02" w:rsidRPr="00662AB8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长春信克自动化科技有限责任公司</w:t>
            </w:r>
          </w:p>
        </w:tc>
      </w:tr>
      <w:tr w:rsidR="006B1F02" w:rsidRPr="00214064" w:rsidTr="00737A85">
        <w:trPr>
          <w:trHeight w:val="615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20899.2-2019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金矿石化学分析方法 第2部分：银量的测定 火焰原子吸收光谱法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20899.2-2007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 w:cs="Times New Roman" w:hint="eastAsia"/>
                <w:szCs w:val="21"/>
              </w:rPr>
              <w:t>2019-12-10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214064" w:rsidTr="00317ABD">
        <w:trPr>
          <w:trHeight w:val="322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20899.1-2019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金矿石化学分析方法 第1部分:金量的测定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20899.1-2007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F37F1A" w:rsidRDefault="006B1F02" w:rsidP="00F34B9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 w:cs="Times New Roman" w:hint="eastAsia"/>
                <w:szCs w:val="21"/>
              </w:rPr>
              <w:t>2019-12-</w:t>
            </w:r>
            <w:r w:rsidR="00F34B99">
              <w:rPr>
                <w:rFonts w:asciiTheme="minorEastAsia" w:hAnsiTheme="minorEastAsia" w:cs="Times New Roman"/>
                <w:szCs w:val="21"/>
              </w:rPr>
              <w:t>31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214064" w:rsidTr="00737A85">
        <w:trPr>
          <w:trHeight w:val="609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20899.3-2019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金矿石化学分析方法 第3部分：砷量的测定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20899.3-2007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 w:cs="Times New Roman" w:hint="eastAsia"/>
                <w:szCs w:val="21"/>
              </w:rPr>
              <w:t>2019-12-10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F37F1A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7E3C">
              <w:rPr>
                <w:rFonts w:asciiTheme="minorEastAsia" w:hAnsiTheme="minorEastAsia"/>
                <w:szCs w:val="21"/>
              </w:rPr>
              <w:t>GB/T 7739.1-2019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金精矿化学分析方法 第1部分：金量和银量的测定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GB/T 7739.1-2007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2019-12-31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917E3C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F37F1A" w:rsidTr="0073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jc w:val="center"/>
            </w:pPr>
            <w:r w:rsidRPr="008E16A7">
              <w:rPr>
                <w:rFonts w:asciiTheme="minorEastAsia" w:hAnsiTheme="minorEastAsia"/>
                <w:szCs w:val="21"/>
              </w:rPr>
              <w:t>GB/T 7739.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8E16A7">
              <w:rPr>
                <w:rFonts w:asciiTheme="minorEastAsia" w:hAnsiTheme="minorEastAsia"/>
                <w:szCs w:val="21"/>
              </w:rPr>
              <w:t>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917E3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金精矿化学分析方法 第2部分：银量的测定 火焰原子吸收光谱法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917E3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GB/T 7739.2-2007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2019-12-31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917E3C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F37F1A" w:rsidTr="00917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917E3C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A7">
              <w:rPr>
                <w:rFonts w:asciiTheme="minorEastAsia" w:hAnsiTheme="minorEastAsia"/>
                <w:szCs w:val="21"/>
              </w:rPr>
              <w:t>GB/T 7739.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8E16A7">
              <w:rPr>
                <w:rFonts w:asciiTheme="minorEastAsia" w:hAnsiTheme="minorEastAsia"/>
                <w:szCs w:val="21"/>
              </w:rPr>
              <w:t>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917E3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金精矿化学分析方法 第3部分：砷量的测定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917E3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GB/T 7739.3-2007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2019-12-31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917E3C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7E3C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F37F1A" w:rsidTr="0073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62AB8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12160-2019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金属材料 单轴试验用引伸计系统的标定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12160-2002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6B1F02" w:rsidRPr="00F37F1A" w:rsidTr="00317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吉林大学</w:t>
            </w:r>
          </w:p>
        </w:tc>
      </w:tr>
      <w:tr w:rsidR="006B1F02" w:rsidRPr="00F37F1A" w:rsidTr="0073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吉林省计量科学研究院</w:t>
            </w:r>
          </w:p>
        </w:tc>
      </w:tr>
      <w:tr w:rsidR="006B1F02" w:rsidRPr="00F37F1A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62AB8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13634-2019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金属材料 单轴试验机检验用标准测力仪的校准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13634-2008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6B1F02" w:rsidRPr="00F37F1A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吉林省计量科学研究院</w:t>
            </w:r>
          </w:p>
        </w:tc>
      </w:tr>
      <w:tr w:rsidR="006B1F02" w:rsidRPr="00F37F1A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25917.1-2019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单轴疲劳试验系统 第1部分：动态力校准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25917-2010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6B1F02" w:rsidRPr="00F37F1A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吉林大学</w:t>
            </w:r>
          </w:p>
        </w:tc>
      </w:tr>
    </w:tbl>
    <w:p w:rsidR="007A5BC9" w:rsidRDefault="007A5BC9"/>
    <w:p w:rsidR="007A5BC9" w:rsidRDefault="007A5BC9"/>
    <w:p w:rsidR="0096011E" w:rsidRDefault="0096011E">
      <w:pPr>
        <w:rPr>
          <w:rFonts w:hint="eastAsi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6B1F02" w:rsidRPr="00214064" w:rsidTr="007E1BA5">
        <w:trPr>
          <w:trHeight w:val="201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6B1F02" w:rsidRPr="00662AB8" w:rsidRDefault="006B1F02" w:rsidP="00B11AB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62AB8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 15083-2019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汽车座椅、座椅固定装置及头枕强度要求和试验方法</w:t>
            </w:r>
          </w:p>
        </w:tc>
        <w:tc>
          <w:tcPr>
            <w:tcW w:w="754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 15083-2006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bCs/>
                <w:szCs w:val="21"/>
              </w:rPr>
              <w:t>主导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中国第一汽车股份有限公司技术中心</w:t>
            </w:r>
          </w:p>
        </w:tc>
      </w:tr>
      <w:tr w:rsidR="006B1F02" w:rsidRPr="00214064" w:rsidTr="007E1BA5">
        <w:trPr>
          <w:trHeight w:val="164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长春汽车检测中心</w:t>
            </w:r>
          </w:p>
        </w:tc>
      </w:tr>
      <w:tr w:rsidR="006B1F02" w:rsidRPr="00214064" w:rsidTr="003C55EC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长春富维-江森自控汽车</w:t>
            </w:r>
          </w:p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饰件系统有限公司</w:t>
            </w:r>
          </w:p>
        </w:tc>
      </w:tr>
      <w:tr w:rsidR="006B1F02" w:rsidRPr="00214064" w:rsidTr="00901671">
        <w:trPr>
          <w:trHeight w:val="101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662AB8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1671">
              <w:rPr>
                <w:rFonts w:asciiTheme="minorEastAsia" w:hAnsiTheme="minorEastAsia"/>
                <w:szCs w:val="21"/>
              </w:rPr>
              <w:t>GB/T 37642-2019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671">
              <w:rPr>
                <w:rFonts w:asciiTheme="minorEastAsia" w:hAnsiTheme="minorEastAsia"/>
                <w:szCs w:val="21"/>
              </w:rPr>
              <w:t>聚己内酯（PCL)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1671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0167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1671">
              <w:rPr>
                <w:rFonts w:asciiTheme="minorEastAsia" w:hAnsiTheme="minorEastAsia"/>
                <w:szCs w:val="21"/>
              </w:rPr>
              <w:t>中国科学院长春应用化学研究所</w:t>
            </w:r>
          </w:p>
        </w:tc>
      </w:tr>
      <w:tr w:rsidR="006B1F02" w:rsidRPr="00214064" w:rsidTr="005B7B97">
        <w:trPr>
          <w:trHeight w:val="537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GB/T 38185-2019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商用车辆电子稳定性控制系统</w:t>
            </w:r>
          </w:p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性能要求及试验方法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一汽解放汽车有限公司</w:t>
            </w:r>
          </w:p>
        </w:tc>
      </w:tr>
      <w:tr w:rsidR="006B1F02" w:rsidRPr="00214064" w:rsidTr="005B7B97">
        <w:trPr>
          <w:trHeight w:val="319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37F1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GB/T 38117-2019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电动汽车产品使用说明 应急</w:t>
            </w:r>
          </w:p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救援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中国第一汽车集团有限公司</w:t>
            </w:r>
          </w:p>
        </w:tc>
      </w:tr>
      <w:tr w:rsidR="006B1F02" w:rsidRPr="00214064" w:rsidTr="005B7B97">
        <w:trPr>
          <w:trHeight w:val="258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37F1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GB/T 38444-2019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不停车收费系统 车载电子单元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2019-12-31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中国第一汽车股份有限公司技术中心</w:t>
            </w:r>
          </w:p>
        </w:tc>
      </w:tr>
      <w:tr w:rsidR="006B1F02" w:rsidRPr="00214064" w:rsidTr="005B7B97">
        <w:trPr>
          <w:trHeight w:val="233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37F1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GB/T 38283-2019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电动汽车灾害事故应急救援指南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7ABD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317ABD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中国第一汽车集团有限公司</w:t>
            </w:r>
          </w:p>
        </w:tc>
      </w:tr>
      <w:tr w:rsidR="006B1F02" w:rsidRPr="00214064" w:rsidTr="00280C2B">
        <w:trPr>
          <w:trHeight w:val="274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37F1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7739.14-2019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金精矿化学分析方法 第14部分：铊量的测定 电感耦合等离子体原子发射光谱法和电感耦合等离子体质谱法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7F1A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214064" w:rsidTr="00280C2B">
        <w:trPr>
          <w:trHeight w:val="1090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7739.13-2019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金精矿化学分析方法 第13部分： 铅、锌、铋、镉、铬、砷和汞量的测定 电感耦合等离子体原子发射光谱法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2019-06-04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bCs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长春黄金研究院有限公司</w:t>
            </w:r>
          </w:p>
        </w:tc>
      </w:tr>
      <w:tr w:rsidR="006B1F02" w:rsidRPr="00214064" w:rsidTr="005B7B97">
        <w:trPr>
          <w:trHeight w:val="143"/>
        </w:trPr>
        <w:tc>
          <w:tcPr>
            <w:tcW w:w="202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36918-2019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就地城镇化评价指标体系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2019-03-25</w:t>
            </w:r>
          </w:p>
        </w:tc>
        <w:tc>
          <w:tcPr>
            <w:tcW w:w="326" w:type="pct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吉林省标准研究院</w:t>
            </w:r>
          </w:p>
        </w:tc>
      </w:tr>
      <w:tr w:rsidR="006B1F02" w:rsidRPr="00214064" w:rsidTr="005B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25917.2-2019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单轴疲劳试验系统 第2部分：动态校准装置用仪器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6B1F02" w:rsidRPr="00214064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38243-2019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橡胶 硬度计的检验与校准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6B1F02" w:rsidRPr="00214064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9E3">
              <w:rPr>
                <w:rFonts w:asciiTheme="minorEastAsia" w:hAnsiTheme="minorEastAsia"/>
                <w:szCs w:val="21"/>
              </w:rPr>
              <w:t>GB/T 37713-2019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39E3">
              <w:rPr>
                <w:rFonts w:asciiTheme="minorEastAsia" w:hAnsiTheme="minorEastAsia"/>
                <w:color w:val="000000"/>
                <w:szCs w:val="21"/>
              </w:rPr>
              <w:t>信息技术 学习、教育和培训 虚拟实验 评价要素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39E3">
              <w:rPr>
                <w:rFonts w:asciiTheme="minorEastAsia" w:hAnsiTheme="minorEastAsia"/>
                <w:color w:val="000000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39E3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F37F1A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39E3">
              <w:rPr>
                <w:rFonts w:asciiTheme="minorEastAsia" w:hAnsiTheme="minorEastAsia"/>
                <w:color w:val="000000"/>
                <w:szCs w:val="21"/>
              </w:rPr>
              <w:t>吉林大学</w:t>
            </w:r>
          </w:p>
        </w:tc>
      </w:tr>
      <w:tr w:rsidR="006B1F02" w:rsidRPr="00214064" w:rsidTr="0028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04D5">
              <w:rPr>
                <w:rFonts w:asciiTheme="minorEastAsia" w:hAnsiTheme="minorEastAsia"/>
                <w:szCs w:val="21"/>
              </w:rPr>
              <w:t>GB/T 38257-2019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A04D5">
              <w:rPr>
                <w:rFonts w:asciiTheme="minorEastAsia" w:hAnsiTheme="minorEastAsia"/>
                <w:color w:val="000000"/>
                <w:szCs w:val="21"/>
              </w:rPr>
              <w:t>激光诱导击穿光谱法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5F3737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A04D5">
              <w:rPr>
                <w:rFonts w:asciiTheme="minorEastAsia" w:hAnsiTheme="minorEastAsia"/>
                <w:color w:val="000000"/>
                <w:szCs w:val="21"/>
              </w:rPr>
              <w:t>2019-12-10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A04D5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A04D5">
              <w:rPr>
                <w:rFonts w:asciiTheme="minorEastAsia" w:hAnsiTheme="minorEastAsia"/>
                <w:color w:val="000000"/>
                <w:szCs w:val="21"/>
              </w:rPr>
              <w:t>长春工业大学</w:t>
            </w:r>
          </w:p>
        </w:tc>
      </w:tr>
    </w:tbl>
    <w:p w:rsidR="0096011E" w:rsidRDefault="0096011E"/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6B1F02" w:rsidRPr="00214064" w:rsidTr="00737A85">
        <w:trPr>
          <w:trHeight w:val="15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F37F1A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3737">
              <w:rPr>
                <w:rFonts w:asciiTheme="minorEastAsia" w:hAnsiTheme="minorEastAsia"/>
                <w:szCs w:val="21"/>
              </w:rPr>
              <w:t>GB/T 37742-2019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F3737">
              <w:rPr>
                <w:rFonts w:asciiTheme="minorEastAsia" w:hAnsiTheme="minorEastAsia"/>
                <w:color w:val="000000"/>
                <w:szCs w:val="21"/>
              </w:rPr>
              <w:t>信息技术 生物特征识别 指纹识别设备通用规范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C55EC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F3737">
              <w:rPr>
                <w:rFonts w:asciiTheme="minorEastAsia" w:hAnsiTheme="minorEastAsia"/>
                <w:color w:val="000000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F3737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5F3737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F3737">
              <w:rPr>
                <w:rFonts w:asciiTheme="minorEastAsia" w:hAnsiTheme="minorEastAsia"/>
                <w:color w:val="000000"/>
                <w:szCs w:val="21"/>
              </w:rPr>
              <w:t>长春鸿达光电子与</w:t>
            </w:r>
          </w:p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F3737">
              <w:rPr>
                <w:rFonts w:asciiTheme="minorEastAsia" w:hAnsiTheme="minorEastAsia"/>
                <w:color w:val="000000"/>
                <w:szCs w:val="21"/>
              </w:rPr>
              <w:t>生物统计识别技术有限公司</w:t>
            </w:r>
          </w:p>
        </w:tc>
      </w:tr>
      <w:tr w:rsidR="006B1F02" w:rsidRPr="00214064" w:rsidTr="00280C2B">
        <w:trPr>
          <w:trHeight w:val="1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2F39E3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55EC">
              <w:rPr>
                <w:rFonts w:asciiTheme="minorEastAsia" w:hAnsiTheme="minorEastAsia"/>
                <w:szCs w:val="21"/>
              </w:rPr>
              <w:t>GB/T 38122-2019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C55EC">
              <w:rPr>
                <w:rFonts w:asciiTheme="minorEastAsia" w:hAnsiTheme="minorEastAsia"/>
                <w:color w:val="000000"/>
                <w:szCs w:val="21"/>
              </w:rPr>
              <w:t>公共安全指纹识别应用 验证算法性能评测方法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C55EC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2F39E3" w:rsidRDefault="006B1F02" w:rsidP="006B1F02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C55EC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2F39E3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C55EC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C55EC">
              <w:rPr>
                <w:rFonts w:asciiTheme="minorEastAsia" w:hAnsiTheme="minorEastAsia"/>
                <w:color w:val="000000"/>
                <w:szCs w:val="21"/>
              </w:rPr>
              <w:t>长春鸿达光电子与</w:t>
            </w:r>
          </w:p>
          <w:p w:rsidR="006B1F02" w:rsidRPr="002F39E3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C55EC">
              <w:rPr>
                <w:rFonts w:asciiTheme="minorEastAsia" w:hAnsiTheme="minorEastAsia"/>
                <w:color w:val="000000"/>
                <w:szCs w:val="21"/>
              </w:rPr>
              <w:t>生物统计识别技术有限公司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2344">
              <w:rPr>
                <w:rFonts w:asciiTheme="minorEastAsia" w:hAnsiTheme="minorEastAsia"/>
                <w:szCs w:val="21"/>
              </w:rPr>
              <w:t>GB/T 38354-2019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农村电子商务服务站（点）服务与管理规范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2019-12-31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吉林省标准研究院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9D3">
              <w:rPr>
                <w:rFonts w:asciiTheme="minorEastAsia" w:hAnsiTheme="minorEastAsia"/>
                <w:szCs w:val="21"/>
              </w:rPr>
              <w:t>GB/T 37733.1-2019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传感器网络 个人健康状态远程监测 第1部分：总体技术要求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2019-08-30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吉林省标准研究院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2344">
              <w:rPr>
                <w:rFonts w:asciiTheme="minorEastAsia" w:hAnsiTheme="minorEastAsia"/>
                <w:szCs w:val="21"/>
              </w:rPr>
              <w:t>GB/T 38086-2019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生物样品中金属硫蛋白含量</w:t>
            </w:r>
          </w:p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的测定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C453DE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52344">
              <w:rPr>
                <w:rFonts w:asciiTheme="minorEastAsia" w:hAnsiTheme="minorEastAsia"/>
                <w:color w:val="000000"/>
                <w:szCs w:val="21"/>
              </w:rPr>
              <w:t>吉林省检验检疫局技术中心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366B">
              <w:rPr>
                <w:rFonts w:asciiTheme="minorEastAsia" w:hAnsiTheme="minorEastAsia"/>
                <w:szCs w:val="21"/>
              </w:rPr>
              <w:t>GB/T 37532-2019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城市轨道交通市域快线</w:t>
            </w:r>
          </w:p>
          <w:p w:rsidR="006B1F02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120 km/h～160 km/h</w:t>
            </w:r>
          </w:p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车辆通用技术条件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7366B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2019-06-04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中车长春轨道客车股份有限公司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7366B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B2">
              <w:rPr>
                <w:rFonts w:asciiTheme="minorEastAsia" w:hAnsiTheme="minorEastAsia"/>
                <w:szCs w:val="21"/>
              </w:rPr>
              <w:t>GB/T 37454-2019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7366B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162B2">
              <w:rPr>
                <w:rFonts w:asciiTheme="minorEastAsia" w:hAnsiTheme="minorEastAsia"/>
                <w:color w:val="000000"/>
                <w:szCs w:val="21"/>
              </w:rPr>
              <w:t>铁路车辆非动力车轴设计方法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7366B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7366B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162B2">
              <w:rPr>
                <w:rFonts w:asciiTheme="minorEastAsia" w:hAnsiTheme="minorEastAsia"/>
                <w:color w:val="000000"/>
                <w:szCs w:val="21"/>
              </w:rPr>
              <w:t>2019-05-10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52344" w:rsidRDefault="006B1F02" w:rsidP="006B1F0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7366B">
              <w:rPr>
                <w:rFonts w:asciiTheme="minorEastAsia" w:hAnsiTheme="minorEastAsia"/>
                <w:color w:val="000000"/>
                <w:szCs w:val="21"/>
              </w:rPr>
              <w:t>中车长春轨道客车股份有限公司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38318-2019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电力监控系统网络安全评估指南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国网吉林省电力有限公司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13729-2019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远动终端设备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国网吉林省电力有限公司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37546-2019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无人值守变电站</w:t>
            </w:r>
          </w:p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监控系统技术规范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国网吉林省电力有限公司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37548-2019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变电站设备物联网通信架构</w:t>
            </w:r>
          </w:p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及接口要求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37A85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国网吉林省电力有限公司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153">
              <w:rPr>
                <w:rFonts w:asciiTheme="minorEastAsia" w:hAnsiTheme="minorEastAsia"/>
                <w:szCs w:val="21"/>
              </w:rPr>
              <w:t>GB/T 37881-2019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153">
              <w:rPr>
                <w:rFonts w:asciiTheme="minorEastAsia" w:hAnsiTheme="minorEastAsia"/>
                <w:szCs w:val="21"/>
              </w:rPr>
              <w:t>塑料 汽车用长玻璃纤维增强聚丙烯(PP)专用料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153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153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153">
              <w:rPr>
                <w:rFonts w:asciiTheme="minorEastAsia" w:hAnsiTheme="minorEastAsia"/>
                <w:szCs w:val="21"/>
              </w:rPr>
              <w:t>长春市产品质量监督检验院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369">
              <w:rPr>
                <w:rFonts w:asciiTheme="minorEastAsia" w:hAnsiTheme="minorEastAsia"/>
                <w:szCs w:val="21"/>
              </w:rPr>
              <w:t>GB/T 38301-2019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369">
              <w:rPr>
                <w:rFonts w:asciiTheme="minorEastAsia" w:hAnsiTheme="minorEastAsia"/>
                <w:szCs w:val="21"/>
              </w:rPr>
              <w:t>可燃气体或蒸气极限氧浓度测定方法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369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369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D40369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369">
              <w:rPr>
                <w:rFonts w:asciiTheme="minorEastAsia" w:hAnsiTheme="minorEastAsia"/>
                <w:szCs w:val="21"/>
              </w:rPr>
              <w:t>吉林市宏源科学仪器有限公司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GB/T 38111-2019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玄武岩纤维分类分级及代号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吉林通鑫玄武岩科技股份有限公司 </w:t>
            </w:r>
          </w:p>
        </w:tc>
      </w:tr>
    </w:tbl>
    <w:p w:rsidR="0096011E" w:rsidRDefault="0096011E"/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6B1F02" w:rsidRPr="00214064" w:rsidTr="00737A85">
        <w:trPr>
          <w:trHeight w:val="2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4BA4">
              <w:rPr>
                <w:rFonts w:asciiTheme="minorEastAsia" w:hAnsiTheme="minorEastAsia"/>
                <w:szCs w:val="21"/>
              </w:rPr>
              <w:t>GB/T 19812.5-2019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4BA4">
              <w:rPr>
                <w:rFonts w:asciiTheme="minorEastAsia" w:hAnsiTheme="minorEastAsia"/>
                <w:szCs w:val="21"/>
              </w:rPr>
              <w:t>塑料节水灌溉器材 第5部分：地埋式滴灌管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4BA4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4BA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EC4BA4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4BA4">
              <w:rPr>
                <w:rFonts w:asciiTheme="minorEastAsia" w:hAnsiTheme="minorEastAsia"/>
                <w:szCs w:val="21"/>
              </w:rPr>
              <w:t>吉林喜丰节水科技股份有限公司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6E8">
              <w:rPr>
                <w:rFonts w:asciiTheme="minorEastAsia" w:hAnsiTheme="minorEastAsia"/>
                <w:szCs w:val="21"/>
              </w:rPr>
              <w:t>GB/T 37955-2019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6E8">
              <w:rPr>
                <w:rFonts w:asciiTheme="minorEastAsia" w:hAnsiTheme="minorEastAsia"/>
                <w:szCs w:val="21"/>
              </w:rPr>
              <w:t>信息安全技术 数控网络安全技术要求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6E8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6E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56E8">
              <w:rPr>
                <w:rFonts w:asciiTheme="minorEastAsia" w:hAnsiTheme="minorEastAsia"/>
                <w:szCs w:val="21"/>
              </w:rPr>
              <w:t>长春启明信息集成服务技术有限公司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GB/T 37989-2019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轻质硫铝酸盐水泥混凝土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3E71E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E2">
              <w:rPr>
                <w:rFonts w:asciiTheme="minorEastAsia" w:hAnsiTheme="minorEastAsia"/>
                <w:szCs w:val="21"/>
              </w:rPr>
              <w:t>吉林省建筑科学研究设计院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1EE">
              <w:rPr>
                <w:rFonts w:asciiTheme="minorEastAsia" w:hAnsiTheme="minorEastAsia"/>
                <w:szCs w:val="21"/>
              </w:rPr>
              <w:t>GB/T 38113-2019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1EE">
              <w:rPr>
                <w:rFonts w:asciiTheme="minorEastAsia" w:hAnsiTheme="minorEastAsia"/>
                <w:szCs w:val="21"/>
              </w:rPr>
              <w:t>分析仪器物联规范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1EE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1EE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1EE">
              <w:rPr>
                <w:rFonts w:asciiTheme="minorEastAsia" w:hAnsiTheme="minorEastAsia"/>
                <w:szCs w:val="21"/>
              </w:rPr>
              <w:t>长春吉大·小天鹅仪器有限公司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/>
                <w:szCs w:val="21"/>
              </w:rPr>
              <w:t>GB/T 38374-2019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/>
                <w:szCs w:val="21"/>
              </w:rPr>
              <w:t>城市轨道交通运营指标体系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/>
                <w:szCs w:val="21"/>
              </w:rPr>
              <w:t>2019-12-31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/>
                <w:szCs w:val="21"/>
              </w:rPr>
              <w:t>长春市轨道交通集团有限公司</w:t>
            </w:r>
          </w:p>
        </w:tc>
      </w:tr>
      <w:tr w:rsidR="006B1F02" w:rsidRPr="00214064" w:rsidTr="00DD0764">
        <w:trPr>
          <w:trHeight w:val="147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/>
                <w:szCs w:val="21"/>
              </w:rPr>
              <w:t>GB/T 37337-2019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/>
                <w:szCs w:val="21"/>
              </w:rPr>
              <w:t>汽车侧面柱碰撞的乘员保护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/>
                <w:szCs w:val="21"/>
              </w:rPr>
              <w:t>2019-03-25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5AD5">
              <w:rPr>
                <w:rFonts w:asciiTheme="minorEastAsia" w:hAnsiTheme="minorEastAsia"/>
                <w:szCs w:val="21"/>
              </w:rPr>
              <w:t>一汽轿车股份有限公司 </w:t>
            </w:r>
          </w:p>
        </w:tc>
      </w:tr>
      <w:tr w:rsidR="006B1F02" w:rsidRPr="00214064" w:rsidTr="008863EB">
        <w:trPr>
          <w:trHeight w:val="15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5AD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/>
                <w:szCs w:val="21"/>
              </w:rPr>
              <w:t>一汽大众汽车有限公司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GB/T 38266-2019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机床数控系统 可靠性工作总则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126E8E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长春禹衡光学有限公司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AF25F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25F2">
              <w:rPr>
                <w:rFonts w:asciiTheme="minorEastAsia" w:hAnsiTheme="minorEastAsia"/>
                <w:szCs w:val="21"/>
              </w:rPr>
              <w:t>GB/T 38195-2019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AF25F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25F2">
              <w:rPr>
                <w:rFonts w:asciiTheme="minorEastAsia" w:hAnsiTheme="minorEastAsia"/>
                <w:szCs w:val="21"/>
              </w:rPr>
              <w:t>机床数控系统 可靠性管理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AF25F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AF25F2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25F2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4E56F8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长春禹衡光学有限公司</w:t>
            </w:r>
          </w:p>
        </w:tc>
      </w:tr>
      <w:tr w:rsidR="006B1F02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Default="006B1F02" w:rsidP="006B1F0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/>
                <w:szCs w:val="21"/>
              </w:rPr>
              <w:t>GB/T 37668-2019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/>
                <w:szCs w:val="21"/>
              </w:rPr>
              <w:t>信息技术 互联网内容无障碍可访问性技术要求与测试方法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02" w:rsidRPr="00796976" w:rsidRDefault="006B1F02" w:rsidP="006B1F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/>
                <w:szCs w:val="21"/>
              </w:rPr>
              <w:t>长春大学</w:t>
            </w:r>
          </w:p>
        </w:tc>
      </w:tr>
      <w:tr w:rsidR="00E75E44" w:rsidRPr="00214064" w:rsidTr="002902B0">
        <w:trPr>
          <w:trHeight w:val="1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955AD5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/>
                <w:szCs w:val="21"/>
              </w:rPr>
              <w:t>GB/T 37333-2019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955AD5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/>
                <w:szCs w:val="21"/>
              </w:rPr>
              <w:t>铁道客车及动车组无障碍设施通用技术条件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955AD5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/>
                <w:szCs w:val="21"/>
              </w:rPr>
              <w:t>2019-03-25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4E4CA5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/>
                <w:szCs w:val="21"/>
              </w:rPr>
              <w:t>长春轨道客车股份有限公司</w:t>
            </w:r>
          </w:p>
        </w:tc>
      </w:tr>
      <w:tr w:rsidR="00E75E44" w:rsidRPr="00214064" w:rsidTr="002902B0">
        <w:trPr>
          <w:trHeight w:val="18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5AD5">
              <w:rPr>
                <w:rFonts w:asciiTheme="minorEastAsia" w:hAnsiTheme="minorEastAsia"/>
                <w:szCs w:val="21"/>
              </w:rPr>
              <w:t>GB/T 37474-2019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5AD5">
              <w:rPr>
                <w:rFonts w:asciiTheme="minorEastAsia" w:hAnsiTheme="minorEastAsia"/>
                <w:szCs w:val="21"/>
              </w:rPr>
              <w:t>汽车安全气囊系统误作用试验的方法和要求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5AD5">
              <w:rPr>
                <w:rFonts w:asciiTheme="minorEastAsia" w:hAnsiTheme="minorEastAsia"/>
                <w:szCs w:val="21"/>
              </w:rPr>
              <w:t>2019-05-10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4E56F8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一汽轿车股份有限公司</w:t>
            </w:r>
          </w:p>
        </w:tc>
      </w:tr>
      <w:tr w:rsidR="00E75E44" w:rsidRPr="00214064" w:rsidTr="00955AD5">
        <w:trPr>
          <w:trHeight w:val="12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A65DF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4E56F8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大陆汽车电子（长春）有限公司</w:t>
            </w:r>
          </w:p>
        </w:tc>
      </w:tr>
      <w:tr w:rsidR="00E75E44" w:rsidRPr="00214064" w:rsidTr="00955AD5">
        <w:trPr>
          <w:trHeight w:val="1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B11AB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GB/T 37437-2019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正面安全气囊 离位乘员保护技术要求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2019-05-10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4E56F8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一汽轿车股份有限公司</w:t>
            </w:r>
          </w:p>
        </w:tc>
      </w:tr>
      <w:tr w:rsidR="00E75E44" w:rsidRPr="00214064" w:rsidTr="00594A4F">
        <w:trPr>
          <w:trHeight w:val="13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4E56F8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96976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5DF">
              <w:rPr>
                <w:rFonts w:asciiTheme="minorEastAsia" w:hAnsiTheme="minorEastAsia"/>
                <w:szCs w:val="21"/>
              </w:rPr>
              <w:t>大陆汽车电子（长春）有限公司</w:t>
            </w:r>
          </w:p>
        </w:tc>
      </w:tr>
      <w:tr w:rsidR="009C336F" w:rsidRPr="00C453DE" w:rsidTr="00E37179">
        <w:trPr>
          <w:trHeight w:val="261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A05">
              <w:rPr>
                <w:rFonts w:asciiTheme="minorEastAsia" w:hAnsiTheme="minorEastAsia"/>
                <w:szCs w:val="21"/>
              </w:rPr>
              <w:t>GB/T 38082-2019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2A05">
              <w:rPr>
                <w:rFonts w:asciiTheme="minorEastAsia" w:hAnsiTheme="minorEastAsia"/>
                <w:color w:val="000000"/>
                <w:szCs w:val="21"/>
              </w:rPr>
              <w:t>生物降解塑料购物袋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2A05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6F" w:rsidRDefault="009C336F" w:rsidP="00E37179">
            <w:pPr>
              <w:jc w:val="center"/>
            </w:pPr>
            <w:r w:rsidRPr="000E53A6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2A05">
              <w:rPr>
                <w:rFonts w:asciiTheme="minorEastAsia" w:hAnsiTheme="minorEastAsia"/>
                <w:color w:val="000000"/>
                <w:szCs w:val="21"/>
              </w:rPr>
              <w:t>吉林中粮生物材料有限公司</w:t>
            </w:r>
          </w:p>
        </w:tc>
      </w:tr>
      <w:tr w:rsidR="009C336F" w:rsidRPr="00C453DE" w:rsidTr="00E37179">
        <w:trPr>
          <w:trHeight w:val="261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E3717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6F" w:rsidRDefault="009C336F" w:rsidP="00E37179">
            <w:pPr>
              <w:jc w:val="center"/>
            </w:pPr>
            <w:r w:rsidRPr="000E53A6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2A05">
              <w:rPr>
                <w:rFonts w:asciiTheme="minorEastAsia" w:hAnsiTheme="minorEastAsia"/>
                <w:color w:val="000000"/>
                <w:szCs w:val="21"/>
              </w:rPr>
              <w:t>吉林省开顺新材料有限公司</w:t>
            </w:r>
          </w:p>
        </w:tc>
      </w:tr>
      <w:tr w:rsidR="009C336F" w:rsidRPr="00C453DE" w:rsidTr="00E37179">
        <w:trPr>
          <w:trHeight w:val="26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E3717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6F" w:rsidRDefault="009C336F" w:rsidP="00E37179">
            <w:pPr>
              <w:jc w:val="center"/>
            </w:pPr>
            <w:r w:rsidRPr="000E53A6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E3717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2A05">
              <w:rPr>
                <w:rFonts w:asciiTheme="minorEastAsia" w:hAnsiTheme="minorEastAsia"/>
                <w:color w:val="000000"/>
                <w:szCs w:val="21"/>
              </w:rPr>
              <w:t>长春必可成生物材料有限公司</w:t>
            </w:r>
          </w:p>
        </w:tc>
      </w:tr>
      <w:tr w:rsidR="009C336F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17468-2019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电力变压器选用导则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GB/T 17468-2008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国网吉林省电力有限公司</w:t>
            </w:r>
          </w:p>
          <w:p w:rsidR="009C336F" w:rsidRPr="00737A8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7A85">
              <w:rPr>
                <w:rFonts w:asciiTheme="minorEastAsia" w:hAnsiTheme="minorEastAsia"/>
                <w:szCs w:val="21"/>
              </w:rPr>
              <w:t>电力科学研究院</w:t>
            </w:r>
          </w:p>
        </w:tc>
      </w:tr>
    </w:tbl>
    <w:p w:rsidR="0096011E" w:rsidRDefault="0096011E"/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9C336F" w:rsidRPr="00214064" w:rsidTr="00A210AE">
        <w:trPr>
          <w:trHeight w:val="2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8CD">
              <w:rPr>
                <w:rFonts w:asciiTheme="minorEastAsia" w:hAnsiTheme="minorEastAsia"/>
                <w:szCs w:val="21"/>
              </w:rPr>
              <w:t>GB 23255-2019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/>
                <w:color w:val="000000"/>
                <w:szCs w:val="21"/>
              </w:rPr>
              <w:t>机动车昼间行驶灯配光性能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/>
                <w:color w:val="000000"/>
                <w:szCs w:val="21"/>
              </w:rPr>
              <w:t>GB 23255-2009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/>
                <w:color w:val="000000"/>
                <w:szCs w:val="21"/>
              </w:rPr>
              <w:t>2019-04-04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/>
                <w:color w:val="000000"/>
                <w:szCs w:val="21"/>
              </w:rPr>
              <w:t>长春海拉车灯有限公司</w:t>
            </w:r>
          </w:p>
        </w:tc>
      </w:tr>
      <w:tr w:rsidR="009C336F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976">
              <w:rPr>
                <w:rFonts w:asciiTheme="minorEastAsia" w:hAnsiTheme="minorEastAsia"/>
                <w:szCs w:val="21"/>
              </w:rPr>
              <w:t>GB/T 23711.3-2019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976">
              <w:rPr>
                <w:rFonts w:asciiTheme="minorEastAsia" w:hAnsiTheme="minorEastAsia"/>
                <w:color w:val="000000"/>
                <w:szCs w:val="21"/>
              </w:rPr>
              <w:t>塑料衬里压力容器试验方法 第3部分：耐高温检验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976">
              <w:rPr>
                <w:rFonts w:asciiTheme="minorEastAsia" w:hAnsiTheme="minorEastAsia"/>
                <w:color w:val="000000"/>
                <w:szCs w:val="21"/>
              </w:rPr>
              <w:t>GB/T 23711.3-2009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976">
              <w:rPr>
                <w:rFonts w:asciiTheme="minorEastAsia" w:hAnsiTheme="minorEastAsia"/>
                <w:color w:val="000000"/>
                <w:szCs w:val="21"/>
              </w:rPr>
              <w:t>2019-12-10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976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6669D3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976">
              <w:rPr>
                <w:rFonts w:asciiTheme="minorEastAsia" w:hAnsiTheme="minorEastAsia"/>
                <w:color w:val="000000"/>
                <w:szCs w:val="21"/>
              </w:rPr>
              <w:t>长春特种设备检测研究院</w:t>
            </w:r>
          </w:p>
        </w:tc>
      </w:tr>
      <w:tr w:rsidR="009C336F" w:rsidRPr="00214064" w:rsidTr="00737A85">
        <w:trPr>
          <w:trHeight w:val="2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9D3">
              <w:rPr>
                <w:rFonts w:asciiTheme="minorEastAsia" w:hAnsiTheme="minorEastAsia"/>
                <w:szCs w:val="21"/>
              </w:rPr>
              <w:t>GB/T 21050-2019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信息安全技术 网络交换机安全技术要求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GB/T 21050-2007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669D3">
              <w:rPr>
                <w:rFonts w:asciiTheme="minorEastAsia" w:hAnsiTheme="minorEastAsia"/>
                <w:color w:val="000000"/>
                <w:szCs w:val="21"/>
              </w:rPr>
              <w:t>吉林信息安全测评中心</w:t>
            </w:r>
          </w:p>
        </w:tc>
      </w:tr>
      <w:tr w:rsidR="009C336F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1C9A">
              <w:rPr>
                <w:rFonts w:asciiTheme="minorEastAsia" w:hAnsiTheme="minorEastAsia"/>
                <w:szCs w:val="21"/>
              </w:rPr>
              <w:t>GB 4785-2019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/>
                <w:color w:val="000000"/>
                <w:szCs w:val="21"/>
              </w:rPr>
              <w:t>汽车及挂车外部照明和光信号</w:t>
            </w:r>
          </w:p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/>
                <w:color w:val="000000"/>
                <w:szCs w:val="21"/>
              </w:rPr>
              <w:t>装置的安装规定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/>
                <w:color w:val="000000"/>
                <w:szCs w:val="21"/>
              </w:rPr>
              <w:t>GB 4785-2007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/>
                <w:color w:val="000000"/>
                <w:szCs w:val="21"/>
              </w:rPr>
              <w:t>2019-12-17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1C9A">
              <w:rPr>
                <w:rFonts w:asciiTheme="minorEastAsia" w:hAnsiTheme="minorEastAsia"/>
                <w:color w:val="000000"/>
                <w:szCs w:val="21"/>
              </w:rPr>
              <w:t>长春汽车检测中心</w:t>
            </w:r>
          </w:p>
        </w:tc>
      </w:tr>
      <w:tr w:rsidR="009C336F" w:rsidRPr="00214064" w:rsidTr="003C55EC">
        <w:trPr>
          <w:trHeight w:val="26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662AB8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53DE">
              <w:rPr>
                <w:rFonts w:asciiTheme="minorEastAsia" w:hAnsiTheme="minorEastAsia"/>
                <w:szCs w:val="21"/>
              </w:rPr>
              <w:t>GB/T 8655-2019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苯乙烯-丁二烯橡胶（SBR）1500、1502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GB/T 8655-2006</w:t>
            </w:r>
          </w:p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GB/T 12824-2002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2019-03-25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中国石油天然气股份有限公司</w:t>
            </w:r>
          </w:p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吉林石化分公司</w:t>
            </w:r>
          </w:p>
        </w:tc>
      </w:tr>
      <w:tr w:rsidR="009C336F" w:rsidRPr="00214064" w:rsidTr="003C55EC">
        <w:trPr>
          <w:trHeight w:val="403"/>
        </w:trPr>
        <w:tc>
          <w:tcPr>
            <w:tcW w:w="2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53DE">
              <w:rPr>
                <w:rFonts w:asciiTheme="minorEastAsia" w:hAnsiTheme="minorEastAsia"/>
                <w:szCs w:val="21"/>
              </w:rPr>
              <w:t>GB/T 339-2019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工业用合成苯酚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GB/T 339-2001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C453DE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中国石油天然气股份有限公司</w:t>
            </w:r>
          </w:p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53DE">
              <w:rPr>
                <w:rFonts w:asciiTheme="minorEastAsia" w:hAnsiTheme="minorEastAsia"/>
                <w:color w:val="000000"/>
                <w:szCs w:val="21"/>
              </w:rPr>
              <w:t>吉林石化分公司</w:t>
            </w:r>
          </w:p>
        </w:tc>
      </w:tr>
      <w:tr w:rsidR="009C336F" w:rsidRPr="00214064" w:rsidTr="00737A85">
        <w:trPr>
          <w:trHeight w:val="4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E8E">
              <w:rPr>
                <w:rFonts w:asciiTheme="minorEastAsia" w:hAnsiTheme="minorEastAsia"/>
                <w:szCs w:val="21"/>
              </w:rPr>
              <w:t>GB/T 6818-2019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26E8E">
              <w:rPr>
                <w:rFonts w:asciiTheme="minorEastAsia" w:hAnsiTheme="minorEastAsia"/>
                <w:color w:val="000000"/>
                <w:szCs w:val="21"/>
              </w:rPr>
              <w:t>工业用辛醇（2-乙基己醇）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26E8E">
              <w:rPr>
                <w:rFonts w:asciiTheme="minorEastAsia" w:hAnsiTheme="minorEastAsia"/>
                <w:color w:val="000000"/>
                <w:szCs w:val="21"/>
              </w:rPr>
              <w:t>GB/T 6818-1993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26E8E">
              <w:rPr>
                <w:rFonts w:asciiTheme="minorEastAsia" w:hAnsiTheme="minorEastAsia"/>
                <w:color w:val="000000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26E8E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26E8E">
              <w:rPr>
                <w:rFonts w:asciiTheme="minorEastAsia" w:hAnsiTheme="minorEastAsia"/>
                <w:color w:val="000000"/>
                <w:szCs w:val="21"/>
              </w:rPr>
              <w:t>中国石油吉林石化分公司</w:t>
            </w:r>
          </w:p>
        </w:tc>
      </w:tr>
      <w:tr w:rsidR="009C336F" w:rsidRPr="00214064" w:rsidTr="00737A85">
        <w:trPr>
          <w:trHeight w:val="4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955AD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CC6">
              <w:rPr>
                <w:rFonts w:asciiTheme="minorEastAsia" w:hAnsiTheme="minorEastAsia"/>
                <w:szCs w:val="21"/>
              </w:rPr>
              <w:t>GB/T 5345-2019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955AD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CC6">
              <w:rPr>
                <w:rFonts w:asciiTheme="minorEastAsia" w:hAnsiTheme="minorEastAsia"/>
                <w:szCs w:val="21"/>
              </w:rPr>
              <w:t>道路车辆 石油基或非石油基制动液容器的标识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796976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4BD3">
              <w:rPr>
                <w:rFonts w:asciiTheme="minorEastAsia" w:hAnsiTheme="minorEastAsia"/>
                <w:szCs w:val="21"/>
              </w:rPr>
              <w:t>GB/T 5345-2008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955AD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CC6">
              <w:rPr>
                <w:rFonts w:asciiTheme="minorEastAsia" w:hAnsiTheme="minorEastAsia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4E4CA5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CC6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7A65DF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CC6">
              <w:rPr>
                <w:rFonts w:asciiTheme="minorEastAsia" w:hAnsiTheme="minorEastAsia"/>
                <w:szCs w:val="21"/>
              </w:rPr>
              <w:t>一汽轿车股份有限公司</w:t>
            </w:r>
          </w:p>
        </w:tc>
      </w:tr>
      <w:tr w:rsidR="009C336F" w:rsidRPr="00214064" w:rsidTr="00280C2B">
        <w:trPr>
          <w:trHeight w:val="4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/>
                <w:szCs w:val="21"/>
              </w:rPr>
              <w:t>GB/T 9239.21-2019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机械振动 转子平衡 第21部分：平衡机的描述与评定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GB/T 4201-2006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中机试验装备股份有限公司</w:t>
            </w:r>
          </w:p>
        </w:tc>
      </w:tr>
      <w:tr w:rsidR="009C336F" w:rsidRPr="00214064" w:rsidTr="00280C2B">
        <w:trPr>
          <w:trHeight w:val="1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3E3A">
              <w:rPr>
                <w:rFonts w:asciiTheme="minorEastAsia" w:hAnsiTheme="minorEastAsia"/>
                <w:szCs w:val="21"/>
              </w:rPr>
              <w:t>GB/T 18968-2019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73E3A">
              <w:rPr>
                <w:rFonts w:asciiTheme="minorEastAsia" w:hAnsiTheme="minorEastAsia"/>
                <w:color w:val="000000"/>
                <w:szCs w:val="21"/>
              </w:rPr>
              <w:t>墙体材料术语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73E3A">
              <w:rPr>
                <w:rFonts w:asciiTheme="minorEastAsia" w:hAnsiTheme="minorEastAsia" w:cs="宋体"/>
                <w:kern w:val="0"/>
                <w:szCs w:val="21"/>
              </w:rPr>
              <w:t>GB/T 18968-2003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3E3A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F37F1A" w:rsidRDefault="009C336F" w:rsidP="009C336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73E3A">
              <w:rPr>
                <w:rFonts w:asciiTheme="minorEastAsia" w:hAnsiTheme="minorEastAsia"/>
                <w:color w:val="000000"/>
                <w:szCs w:val="21"/>
              </w:rPr>
              <w:t>吉林省墙材革新与建筑节能办公室</w:t>
            </w:r>
          </w:p>
        </w:tc>
      </w:tr>
      <w:tr w:rsidR="009C336F" w:rsidRPr="00214064" w:rsidTr="009E68EF">
        <w:trPr>
          <w:trHeight w:val="19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/>
                <w:bCs/>
                <w:szCs w:val="21"/>
              </w:rPr>
              <w:t>GB 16735-2019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道路车辆 车辆识别代号（VIN）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/>
                <w:kern w:val="0"/>
                <w:szCs w:val="21"/>
              </w:rPr>
              <w:t>GB 16735-2004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6F" w:rsidRPr="00317ABD" w:rsidRDefault="009C336F" w:rsidP="009C336F">
            <w:pPr>
              <w:jc w:val="center"/>
            </w:pPr>
            <w:r w:rsidRPr="00317ABD">
              <w:t>中国第一汽车股份有限公司</w:t>
            </w:r>
          </w:p>
        </w:tc>
      </w:tr>
      <w:tr w:rsidR="009C336F" w:rsidRPr="00214064" w:rsidTr="009E68EF">
        <w:trPr>
          <w:trHeight w:val="15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8EF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6F" w:rsidRPr="00317ABD" w:rsidRDefault="009C336F" w:rsidP="009C336F">
            <w:pPr>
              <w:jc w:val="center"/>
            </w:pPr>
            <w:r w:rsidRPr="00317ABD">
              <w:t>一汽</w:t>
            </w:r>
            <w:r w:rsidRPr="00317ABD">
              <w:t>-</w:t>
            </w:r>
            <w:r w:rsidRPr="00317ABD">
              <w:t>大众汽车有限公司</w:t>
            </w:r>
          </w:p>
        </w:tc>
      </w:tr>
      <w:tr w:rsidR="009C336F" w:rsidRPr="00214064" w:rsidTr="00E46809">
        <w:trPr>
          <w:trHeight w:val="4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/>
                <w:bCs/>
                <w:szCs w:val="21"/>
              </w:rPr>
              <w:t>GB 24545-2019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车辆车速限制系统技术要求</w:t>
            </w:r>
          </w:p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及试验方法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/>
                <w:kern w:val="0"/>
                <w:szCs w:val="21"/>
              </w:rPr>
              <w:t>GB/T 24545-2009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</w:pPr>
            <w:r w:rsidRPr="00317ABD">
              <w:t>中国第一汽车股份有限公司技术中心</w:t>
            </w:r>
          </w:p>
        </w:tc>
      </w:tr>
      <w:tr w:rsidR="009C336F" w:rsidRPr="00214064" w:rsidTr="00250008">
        <w:trPr>
          <w:trHeight w:val="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/>
                <w:bCs/>
                <w:szCs w:val="21"/>
              </w:rPr>
              <w:t>GB 27999-2019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乘用车燃料消耗量评价方法</w:t>
            </w:r>
          </w:p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及指标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/>
                <w:kern w:val="0"/>
                <w:szCs w:val="21"/>
              </w:rPr>
              <w:t>GB 27999-2014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2019-12-31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</w:pPr>
            <w:r w:rsidRPr="00317ABD">
              <w:t>中国第一汽车集团有限公司</w:t>
            </w:r>
          </w:p>
        </w:tc>
      </w:tr>
      <w:tr w:rsidR="009C336F" w:rsidRPr="00214064" w:rsidTr="009E68EF">
        <w:trPr>
          <w:trHeight w:val="22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/>
                <w:bCs/>
                <w:szCs w:val="21"/>
              </w:rPr>
              <w:t>GB 16737-2019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道路车辆 世界制造厂识别代号（WMI）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17ABD">
              <w:rPr>
                <w:rFonts w:asciiTheme="minorEastAsia" w:hAnsiTheme="minorEastAsia" w:cs="宋体"/>
                <w:kern w:val="0"/>
                <w:szCs w:val="21"/>
              </w:rPr>
              <w:t>GB 16737-2004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2019-10-14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6F" w:rsidRPr="00317ABD" w:rsidRDefault="009C336F" w:rsidP="009C336F">
            <w:pPr>
              <w:jc w:val="center"/>
            </w:pPr>
            <w:r w:rsidRPr="00317ABD">
              <w:t>中国第一汽车股份有限公司</w:t>
            </w:r>
          </w:p>
        </w:tc>
      </w:tr>
      <w:tr w:rsidR="009C336F" w:rsidRPr="00214064" w:rsidTr="009E68EF">
        <w:trPr>
          <w:trHeight w:val="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F" w:rsidRPr="00317ABD" w:rsidRDefault="009C336F" w:rsidP="009C3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8EF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6F" w:rsidRPr="00317ABD" w:rsidRDefault="009C336F" w:rsidP="009C336F">
            <w:pPr>
              <w:jc w:val="center"/>
            </w:pPr>
            <w:r w:rsidRPr="00317ABD">
              <w:t>一汽</w:t>
            </w:r>
            <w:r w:rsidRPr="00317ABD">
              <w:t>-</w:t>
            </w:r>
            <w:r w:rsidRPr="00317ABD">
              <w:t>大众汽车有限公司</w:t>
            </w:r>
          </w:p>
        </w:tc>
      </w:tr>
    </w:tbl>
    <w:p w:rsidR="0096011E" w:rsidRDefault="0096011E"/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737A85" w:rsidRPr="00214064" w:rsidTr="00976A75">
        <w:trPr>
          <w:trHeight w:val="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9E68EF">
              <w:rPr>
                <w:rFonts w:asciiTheme="minorEastAsia" w:hAnsiTheme="minorEastAsia"/>
                <w:bCs/>
                <w:szCs w:val="21"/>
              </w:rPr>
              <w:t>GB/T 6192-2019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A85" w:rsidRPr="005C423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E68EF">
              <w:rPr>
                <w:rFonts w:asciiTheme="minorEastAsia" w:hAnsiTheme="minorEastAsia"/>
                <w:color w:val="000000"/>
                <w:szCs w:val="21"/>
              </w:rPr>
              <w:t>黑木耳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68EF">
              <w:rPr>
                <w:rFonts w:asciiTheme="minorEastAsia" w:hAnsiTheme="minorEastAsia" w:cs="宋体"/>
                <w:kern w:val="0"/>
                <w:szCs w:val="21"/>
              </w:rPr>
              <w:t>GB/T 6192-2008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68EF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5" w:rsidRDefault="00737A85" w:rsidP="00737A85">
            <w:pPr>
              <w:jc w:val="center"/>
            </w:pPr>
            <w:r w:rsidRPr="006D2DE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9E68EF">
              <w:t>吉林农业大学</w:t>
            </w:r>
            <w:r w:rsidRPr="009E68EF">
              <w:t> </w:t>
            </w:r>
          </w:p>
        </w:tc>
      </w:tr>
      <w:tr w:rsidR="00737A85" w:rsidRPr="00214064" w:rsidTr="00976A75">
        <w:trPr>
          <w:trHeight w:val="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5C423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5" w:rsidRDefault="00737A85" w:rsidP="00737A85">
            <w:pPr>
              <w:jc w:val="center"/>
            </w:pPr>
            <w:r w:rsidRPr="006D2DE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9E68EF">
              <w:t>汪清县人民政府</w:t>
            </w:r>
          </w:p>
        </w:tc>
      </w:tr>
      <w:tr w:rsidR="00737A85" w:rsidRPr="00214064" w:rsidTr="001945FD">
        <w:trPr>
          <w:trHeight w:val="31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4E56F8">
              <w:rPr>
                <w:rFonts w:asciiTheme="minorEastAsia" w:hAnsiTheme="minorEastAsia"/>
                <w:bCs/>
                <w:szCs w:val="21"/>
              </w:rPr>
              <w:t>GB/T 19951-2019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A85" w:rsidRPr="005C423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56F8">
              <w:rPr>
                <w:rFonts w:asciiTheme="minorEastAsia" w:hAnsiTheme="minorEastAsia"/>
                <w:color w:val="000000"/>
                <w:szCs w:val="21"/>
              </w:rPr>
              <w:t>道路车辆 电气/电子部件对静电放电抗扰性的试验方法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6F8">
              <w:rPr>
                <w:rFonts w:asciiTheme="minorEastAsia" w:hAnsiTheme="minorEastAsia" w:cs="宋体"/>
                <w:kern w:val="0"/>
                <w:szCs w:val="21"/>
              </w:rPr>
              <w:t>GB/T 19951-2005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4E56F8">
              <w:t>长春汽车检测中心</w:t>
            </w:r>
          </w:p>
        </w:tc>
      </w:tr>
      <w:tr w:rsidR="00737A85" w:rsidRPr="00214064" w:rsidTr="001945FD">
        <w:trPr>
          <w:trHeight w:val="29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4E56F8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4E56F8">
              <w:t>一汽大众汽车有限公司</w:t>
            </w:r>
            <w:r w:rsidRPr="004E56F8">
              <w:t> </w:t>
            </w:r>
          </w:p>
        </w:tc>
      </w:tr>
      <w:tr w:rsidR="00737A85" w:rsidRPr="00214064" w:rsidTr="00A67939">
        <w:trPr>
          <w:trHeight w:val="1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448CD">
              <w:rPr>
                <w:rFonts w:asciiTheme="minorEastAsia" w:hAnsiTheme="minorEastAsia"/>
                <w:bCs/>
                <w:szCs w:val="21"/>
              </w:rPr>
              <w:t>GB/T 22853-2019</w:t>
            </w:r>
            <w:r w:rsidRPr="008A04D5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448CD">
              <w:rPr>
                <w:rFonts w:asciiTheme="minorEastAsia" w:hAnsiTheme="minorEastAsia"/>
                <w:bCs/>
                <w:szCs w:val="21"/>
              </w:rPr>
              <w:t>针织运动服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448CD">
              <w:rPr>
                <w:rFonts w:asciiTheme="minorEastAsia" w:hAnsiTheme="minorEastAsia" w:cs="宋体"/>
                <w:kern w:val="0"/>
                <w:szCs w:val="21"/>
              </w:rPr>
              <w:t>GB/T 22853-2009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8CD">
              <w:rPr>
                <w:rFonts w:asciiTheme="minorEastAsia" w:hAnsiTheme="minorEastAsia"/>
                <w:szCs w:val="21"/>
              </w:rPr>
              <w:t>2019-06-04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8C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8A04D5" w:rsidRDefault="00737A85" w:rsidP="00737A85">
            <w:pPr>
              <w:jc w:val="center"/>
            </w:pPr>
            <w:r w:rsidRPr="00E448CD">
              <w:t>辽源市优品内衣有限公司</w:t>
            </w:r>
          </w:p>
        </w:tc>
      </w:tr>
      <w:tr w:rsidR="00737A85" w:rsidRPr="00214064" w:rsidTr="00A67939">
        <w:trPr>
          <w:trHeight w:val="1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A04D5">
              <w:rPr>
                <w:rFonts w:asciiTheme="minorEastAsia" w:hAnsiTheme="minorEastAsia"/>
                <w:bCs/>
                <w:szCs w:val="21"/>
              </w:rPr>
              <w:t>GB/T 4455-2019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A85" w:rsidRPr="005C423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A04D5">
              <w:rPr>
                <w:rFonts w:asciiTheme="minorEastAsia" w:hAnsiTheme="minorEastAsia"/>
                <w:color w:val="000000"/>
                <w:szCs w:val="21"/>
              </w:rPr>
              <w:t>农业用聚乙烯吹塑棚膜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A04D5">
              <w:rPr>
                <w:rFonts w:asciiTheme="minorEastAsia" w:hAnsiTheme="minorEastAsia" w:cs="宋体"/>
                <w:kern w:val="0"/>
                <w:szCs w:val="21"/>
              </w:rPr>
              <w:t>GB 4455-2006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04D5">
              <w:rPr>
                <w:rFonts w:asciiTheme="minorEastAsia" w:hAnsiTheme="minorEastAsia"/>
                <w:szCs w:val="21"/>
              </w:rPr>
              <w:t>2019-12-10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8A04D5">
              <w:t>白山市喜丰塑业有限公司</w:t>
            </w:r>
          </w:p>
        </w:tc>
      </w:tr>
      <w:tr w:rsidR="00737A85" w:rsidRPr="00214064" w:rsidTr="00A67939">
        <w:trPr>
          <w:trHeight w:val="13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8A04D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8A04D5">
              <w:t>长春福利塑料有限责任公司</w:t>
            </w:r>
          </w:p>
        </w:tc>
      </w:tr>
      <w:tr w:rsidR="00737A85" w:rsidRPr="00214064" w:rsidTr="000305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4E4CA5">
              <w:rPr>
                <w:rFonts w:asciiTheme="minorEastAsia" w:hAnsiTheme="minorEastAsia"/>
                <w:bCs/>
                <w:szCs w:val="21"/>
              </w:rPr>
              <w:t>GB/T 20202-2019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A85" w:rsidRPr="005C423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4CA5">
              <w:rPr>
                <w:rFonts w:asciiTheme="minorEastAsia" w:hAnsiTheme="minorEastAsia"/>
                <w:color w:val="000000"/>
                <w:szCs w:val="21"/>
              </w:rPr>
              <w:t>农业用乙烯-乙酸乙烯酯共聚物（EVA）吹塑棚膜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4CA5">
              <w:rPr>
                <w:rFonts w:asciiTheme="minorEastAsia" w:hAnsiTheme="minorEastAsia" w:cs="宋体"/>
                <w:kern w:val="0"/>
                <w:szCs w:val="21"/>
              </w:rPr>
              <w:t>GB/T 20202-2006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4CA5">
              <w:rPr>
                <w:rFonts w:asciiTheme="minorEastAsia" w:hAnsiTheme="minorEastAsia"/>
                <w:szCs w:val="21"/>
              </w:rPr>
              <w:t>2019-08-30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8A04D5">
              <w:t>白山市喜丰塑业有限公司</w:t>
            </w:r>
          </w:p>
        </w:tc>
      </w:tr>
      <w:tr w:rsidR="00737A85" w:rsidRPr="00214064" w:rsidTr="004715A5">
        <w:trPr>
          <w:trHeight w:val="19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4E4CA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4E56F8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6F8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Pr="00192A05" w:rsidRDefault="00737A85" w:rsidP="00737A85">
            <w:pPr>
              <w:jc w:val="center"/>
            </w:pPr>
            <w:r w:rsidRPr="008A04D5">
              <w:t>长春福利塑料有限责任公司</w:t>
            </w:r>
          </w:p>
        </w:tc>
      </w:tr>
      <w:tr w:rsidR="00737A85" w:rsidRPr="00214064" w:rsidTr="004715A5">
        <w:trPr>
          <w:trHeight w:val="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75E44"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45F98" w:rsidRDefault="00737A85" w:rsidP="00737A8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45F98">
              <w:rPr>
                <w:rFonts w:asciiTheme="minorEastAsia" w:hAnsiTheme="minorEastAsia"/>
                <w:bCs/>
                <w:szCs w:val="21"/>
              </w:rPr>
              <w:t>TB/T 3552-2019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63273B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C4235">
              <w:rPr>
                <w:rFonts w:asciiTheme="minorEastAsia" w:hAnsiTheme="minorEastAsia" w:hint="eastAsia"/>
                <w:color w:val="000000"/>
                <w:szCs w:val="21"/>
              </w:rPr>
              <w:t>铁道车辆卧铺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BB049E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9E">
              <w:rPr>
                <w:rFonts w:asciiTheme="minorEastAsia" w:hAnsiTheme="minorEastAsia"/>
                <w:szCs w:val="21"/>
              </w:rPr>
              <w:t>2019-06-05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85" w:rsidRDefault="00737A85" w:rsidP="00737A85">
            <w:pPr>
              <w:jc w:val="center"/>
            </w:pPr>
            <w:r w:rsidRPr="00192A05">
              <w:rPr>
                <w:rFonts w:hint="eastAsia"/>
              </w:rPr>
              <w:t>中车长春轨道客车股份有限公司</w:t>
            </w:r>
          </w:p>
        </w:tc>
      </w:tr>
      <w:tr w:rsidR="00737A85" w:rsidRPr="00214064" w:rsidTr="004715A5">
        <w:trPr>
          <w:trHeight w:val="54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E75E44" w:rsidP="00737A8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FZ/T 50047-2019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E26D7">
              <w:rPr>
                <w:rFonts w:asciiTheme="minorEastAsia" w:hAnsiTheme="minorEastAsia" w:hint="eastAsia"/>
                <w:color w:val="000000"/>
                <w:szCs w:val="21"/>
              </w:rPr>
              <w:t>聚酰亚胺纤维耐热、耐紫外光</w:t>
            </w:r>
          </w:p>
          <w:p w:rsidR="00737A85" w:rsidRPr="00F37F1A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E26D7">
              <w:rPr>
                <w:rFonts w:asciiTheme="minorEastAsia" w:hAnsiTheme="minorEastAsia" w:hint="eastAsia"/>
                <w:color w:val="000000"/>
                <w:szCs w:val="21"/>
              </w:rPr>
              <w:t>辐射及耐酸性能试验方法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6E26D7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85" w:rsidRPr="00F37F1A" w:rsidRDefault="00737A85" w:rsidP="00737A85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/>
                <w:color w:val="000000"/>
                <w:szCs w:val="21"/>
              </w:rPr>
              <w:t>2019-1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 w:rsidRPr="00C05826">
              <w:rPr>
                <w:rFonts w:asciiTheme="minorEastAsia" w:hAnsiTheme="minorEastAsia"/>
                <w:color w:val="000000"/>
                <w:szCs w:val="21"/>
              </w:rPr>
              <w:t>-1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F37F1A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85" w:rsidRPr="00F37F1A" w:rsidRDefault="00737A85" w:rsidP="00737A8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长春高琦</w:t>
            </w:r>
            <w:r>
              <w:rPr>
                <w:rFonts w:asciiTheme="minorEastAsia" w:hAnsiTheme="minorEastAsia"/>
                <w:color w:val="000000"/>
                <w:szCs w:val="21"/>
              </w:rPr>
              <w:t>聚酰亚胺材料有限公司</w:t>
            </w:r>
          </w:p>
        </w:tc>
      </w:tr>
      <w:tr w:rsidR="00E75E44" w:rsidRPr="00214064" w:rsidTr="004715A5">
        <w:trPr>
          <w:trHeight w:val="2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LS/T 15123.1-2019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粳米</w:t>
            </w:r>
            <w:r>
              <w:rPr>
                <w:rFonts w:asciiTheme="minorEastAsia" w:hAnsiTheme="minorEastAsia"/>
                <w:color w:val="000000"/>
                <w:szCs w:val="21"/>
              </w:rPr>
              <w:t>加工精度标准样品（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精碾</w:t>
            </w:r>
            <w:r>
              <w:rPr>
                <w:rFonts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2019-04-08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7365C5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吉林省</w:t>
            </w:r>
            <w:r>
              <w:rPr>
                <w:rFonts w:asciiTheme="minorEastAsia" w:hAnsiTheme="minorEastAsia"/>
                <w:color w:val="000000"/>
                <w:szCs w:val="21"/>
              </w:rPr>
              <w:t>粮油卫生检验监测站</w:t>
            </w:r>
          </w:p>
        </w:tc>
      </w:tr>
      <w:tr w:rsidR="00E75E44" w:rsidRPr="00214064" w:rsidTr="004715A5">
        <w:trPr>
          <w:trHeight w:val="29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D55">
              <w:rPr>
                <w:rFonts w:asciiTheme="minorEastAsia" w:hAnsiTheme="minorEastAsia"/>
                <w:szCs w:val="21"/>
              </w:rPr>
              <w:t>LS/T 15123.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F71D55">
              <w:rPr>
                <w:rFonts w:asciiTheme="minorEastAsia" w:hAnsiTheme="minorEastAsia"/>
                <w:szCs w:val="21"/>
              </w:rPr>
              <w:t>-2019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71D55">
              <w:rPr>
                <w:rFonts w:asciiTheme="minorEastAsia" w:hAnsiTheme="minorEastAsia" w:hint="eastAsia"/>
                <w:color w:val="000000"/>
                <w:szCs w:val="21"/>
              </w:rPr>
              <w:t>粳米</w:t>
            </w:r>
            <w:r w:rsidRPr="00F71D55">
              <w:rPr>
                <w:rFonts w:asciiTheme="minorEastAsia" w:hAnsiTheme="minorEastAsia"/>
                <w:color w:val="000000"/>
                <w:szCs w:val="21"/>
              </w:rPr>
              <w:t>加工精度标准样品（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适</w:t>
            </w:r>
            <w:r w:rsidRPr="00F71D55">
              <w:rPr>
                <w:rFonts w:asciiTheme="minorEastAsia" w:hAnsiTheme="minorEastAsia" w:hint="eastAsia"/>
                <w:color w:val="000000"/>
                <w:szCs w:val="21"/>
              </w:rPr>
              <w:t>碾</w:t>
            </w:r>
            <w:r w:rsidRPr="00F71D55">
              <w:rPr>
                <w:rFonts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2019-04-08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05826">
              <w:rPr>
                <w:rFonts w:asciiTheme="minorEastAsia" w:hAnsiTheme="minorEastAsia" w:hint="eastAsia"/>
                <w:bCs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71D55">
              <w:rPr>
                <w:rFonts w:asciiTheme="minorEastAsia" w:hAnsiTheme="minorEastAsia" w:hint="eastAsia"/>
                <w:color w:val="000000"/>
                <w:szCs w:val="21"/>
              </w:rPr>
              <w:t>吉林省</w:t>
            </w:r>
            <w:r w:rsidRPr="00F71D55">
              <w:rPr>
                <w:rFonts w:asciiTheme="minorEastAsia" w:hAnsiTheme="minorEastAsia"/>
                <w:color w:val="000000"/>
                <w:szCs w:val="21"/>
              </w:rPr>
              <w:t>粮油卫生检验监测站</w:t>
            </w:r>
          </w:p>
        </w:tc>
      </w:tr>
      <w:tr w:rsidR="00E75E44" w:rsidRPr="00214064" w:rsidTr="00280C2B">
        <w:trPr>
          <w:trHeight w:val="20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8DB">
              <w:rPr>
                <w:rFonts w:asciiTheme="minorEastAsia" w:hAnsiTheme="minorEastAsia"/>
                <w:szCs w:val="21"/>
              </w:rPr>
              <w:t>NY/T 3347-2019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338DB">
              <w:rPr>
                <w:rFonts w:asciiTheme="minorEastAsia" w:hAnsiTheme="minorEastAsia" w:hint="eastAsia"/>
                <w:color w:val="000000"/>
                <w:szCs w:val="21"/>
              </w:rPr>
              <w:t>玉米籽粒生理成熟后自然脱水</w:t>
            </w:r>
          </w:p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338DB">
              <w:rPr>
                <w:rFonts w:asciiTheme="minorEastAsia" w:hAnsiTheme="minorEastAsia" w:hint="eastAsia"/>
                <w:color w:val="000000"/>
                <w:szCs w:val="21"/>
              </w:rPr>
              <w:t>速率鉴定技术规程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338DB">
              <w:rPr>
                <w:rFonts w:asciiTheme="minorEastAsia" w:hAnsiTheme="minorEastAsia"/>
                <w:color w:val="000000"/>
                <w:szCs w:val="21"/>
              </w:rPr>
              <w:t>2019-01-17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365C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338DB">
              <w:rPr>
                <w:rFonts w:asciiTheme="minorEastAsia" w:hAnsiTheme="minorEastAsia"/>
                <w:color w:val="000000"/>
                <w:szCs w:val="21"/>
              </w:rPr>
              <w:t>吉林省农业科学院</w:t>
            </w:r>
          </w:p>
        </w:tc>
      </w:tr>
      <w:tr w:rsidR="00E75E44" w:rsidRPr="00214064" w:rsidTr="00280C2B">
        <w:trPr>
          <w:trHeight w:val="169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338DB">
              <w:rPr>
                <w:rFonts w:asciiTheme="minorEastAsia" w:hAnsiTheme="minorEastAsia"/>
                <w:color w:val="000000"/>
                <w:szCs w:val="21"/>
              </w:rPr>
              <w:t>吉林省公主岭市气象局</w:t>
            </w:r>
          </w:p>
        </w:tc>
      </w:tr>
      <w:tr w:rsidR="00E75E44" w:rsidRPr="00214064" w:rsidTr="004715A5">
        <w:trPr>
          <w:trHeight w:val="177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JB/T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13686-2019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光栅编码器 加速寿命试验方法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2019-08-27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531D0">
              <w:rPr>
                <w:rFonts w:asciiTheme="minorEastAsia" w:hAnsiTheme="minorEastAsia" w:hint="eastAsia"/>
                <w:color w:val="000000"/>
                <w:szCs w:val="21"/>
              </w:rPr>
              <w:t>长春禹衡光学有限公司</w:t>
            </w:r>
          </w:p>
        </w:tc>
      </w:tr>
      <w:tr w:rsidR="00E75E44" w:rsidRPr="00214064" w:rsidTr="004715A5">
        <w:trPr>
          <w:trHeight w:val="15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吉林大学机械学院</w:t>
            </w:r>
          </w:p>
        </w:tc>
      </w:tr>
      <w:tr w:rsidR="00E75E44" w:rsidRPr="00214064" w:rsidTr="004715A5">
        <w:trPr>
          <w:trHeight w:val="10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73D11">
              <w:rPr>
                <w:rFonts w:asciiTheme="minorEastAsia" w:hAnsiTheme="minorEastAsia" w:hint="eastAsia"/>
                <w:color w:val="000000"/>
                <w:szCs w:val="21"/>
              </w:rPr>
              <w:t>长春荣德光学有限公司</w:t>
            </w:r>
          </w:p>
        </w:tc>
      </w:tr>
      <w:tr w:rsidR="00E75E44" w:rsidRPr="00214064" w:rsidTr="004715A5">
        <w:trPr>
          <w:trHeight w:val="219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73D11">
              <w:rPr>
                <w:rFonts w:asciiTheme="minorEastAsia" w:hAnsiTheme="minorEastAsia" w:hint="eastAsia"/>
                <w:color w:val="000000"/>
                <w:szCs w:val="21"/>
              </w:rPr>
              <w:t>长春三峰光电仪器制造有限公司</w:t>
            </w:r>
          </w:p>
        </w:tc>
      </w:tr>
      <w:tr w:rsidR="00E75E44" w:rsidRPr="00214064" w:rsidTr="00280C2B">
        <w:trPr>
          <w:trHeight w:val="26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JB/T 13687-2019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光栅编码器 可靠性试验方法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2019-08-27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531D0">
              <w:rPr>
                <w:rFonts w:asciiTheme="minorEastAsia" w:hAnsiTheme="minorEastAsia" w:hint="eastAsia"/>
                <w:color w:val="000000"/>
                <w:szCs w:val="21"/>
              </w:rPr>
              <w:t>长春禹衡光学有限公司</w:t>
            </w:r>
          </w:p>
        </w:tc>
      </w:tr>
      <w:tr w:rsidR="00E75E44" w:rsidRPr="00214064" w:rsidTr="00280C2B">
        <w:trPr>
          <w:trHeight w:val="21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吉林大学机械学院</w:t>
            </w:r>
          </w:p>
        </w:tc>
      </w:tr>
      <w:tr w:rsidR="00E75E44" w:rsidRPr="00214064" w:rsidTr="00280C2B">
        <w:trPr>
          <w:trHeight w:val="1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73D11">
              <w:rPr>
                <w:rFonts w:asciiTheme="minorEastAsia" w:hAnsiTheme="minorEastAsia" w:hint="eastAsia"/>
                <w:color w:val="000000"/>
                <w:szCs w:val="21"/>
              </w:rPr>
              <w:t>长春荣德光学有限公司</w:t>
            </w:r>
          </w:p>
        </w:tc>
      </w:tr>
      <w:tr w:rsidR="00E75E44" w:rsidRPr="00214064" w:rsidTr="00280C2B">
        <w:trPr>
          <w:trHeight w:val="7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B531D0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73D11">
              <w:rPr>
                <w:rFonts w:asciiTheme="minorEastAsia" w:hAnsiTheme="minorEastAsia" w:hint="eastAsia"/>
                <w:color w:val="000000"/>
                <w:szCs w:val="21"/>
              </w:rPr>
              <w:t>长春三峰光电仪器制造有限公司</w:t>
            </w:r>
          </w:p>
        </w:tc>
      </w:tr>
    </w:tbl>
    <w:p w:rsidR="0096011E" w:rsidRDefault="0096011E">
      <w:bookmarkStart w:id="0" w:name="_GoBack"/>
      <w:bookmarkEnd w:id="0"/>
    </w:p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2118"/>
        <w:gridCol w:w="3247"/>
        <w:gridCol w:w="2103"/>
        <w:gridCol w:w="1266"/>
        <w:gridCol w:w="909"/>
        <w:gridCol w:w="3741"/>
      </w:tblGrid>
      <w:tr w:rsidR="00E75E44" w:rsidTr="00280C2B">
        <w:trPr>
          <w:trHeight w:val="21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45F98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45F98">
              <w:rPr>
                <w:rFonts w:asciiTheme="minorEastAsia" w:hAnsiTheme="minorEastAsia"/>
                <w:bCs/>
                <w:szCs w:val="21"/>
              </w:rPr>
              <w:t>TB/T 1670-2019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049E">
              <w:rPr>
                <w:rFonts w:asciiTheme="minorEastAsia" w:hAnsiTheme="minorEastAsia" w:hint="eastAsia"/>
                <w:color w:val="000000"/>
                <w:szCs w:val="21"/>
              </w:rPr>
              <w:t>机车车辆车钩缓冲装置计量器具15型车钩量具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B049E">
              <w:rPr>
                <w:rFonts w:asciiTheme="minorEastAsia" w:hAnsiTheme="minorEastAsia" w:cs="宋体"/>
                <w:bCs/>
                <w:kern w:val="0"/>
                <w:szCs w:val="21"/>
              </w:rPr>
              <w:t>TB/T 1670-20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0</w:t>
            </w:r>
            <w:r w:rsidRPr="00BB049E">
              <w:rPr>
                <w:rFonts w:asciiTheme="minorEastAsia" w:hAnsiTheme="minorEastAsia" w:cs="宋体"/>
                <w:bCs/>
                <w:kern w:val="0"/>
                <w:szCs w:val="21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BB049E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9E">
              <w:rPr>
                <w:rFonts w:asciiTheme="minorEastAsia" w:hAnsiTheme="minorEastAsia" w:hint="eastAsia"/>
                <w:szCs w:val="21"/>
              </w:rPr>
              <w:t>2019-06</w:t>
            </w:r>
            <w:r w:rsidRPr="00BB049E">
              <w:rPr>
                <w:rFonts w:asciiTheme="minorEastAsia" w:hAnsiTheme="minorEastAsia"/>
                <w:szCs w:val="21"/>
              </w:rPr>
              <w:t>-</w:t>
            </w:r>
            <w:r w:rsidRPr="00BB049E"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9E">
              <w:rPr>
                <w:rFonts w:asciiTheme="minorEastAsia" w:hAnsiTheme="minorEastAsia" w:hint="eastAsia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jc w:val="center"/>
            </w:pPr>
            <w:r w:rsidRPr="00192A05">
              <w:rPr>
                <w:rFonts w:hint="eastAsia"/>
              </w:rPr>
              <w:t>中车长春轨道客车股份有限公司</w:t>
            </w:r>
          </w:p>
        </w:tc>
      </w:tr>
      <w:tr w:rsidR="00E75E44" w:rsidRPr="0031324E" w:rsidTr="00280C2B">
        <w:trPr>
          <w:trHeight w:val="45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324E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324E">
              <w:rPr>
                <w:rFonts w:asciiTheme="minorEastAsia" w:hAnsiTheme="minorEastAsia"/>
                <w:bCs/>
                <w:szCs w:val="21"/>
              </w:rPr>
              <w:t>SL 74-2019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1324E">
              <w:rPr>
                <w:rFonts w:asciiTheme="minorEastAsia" w:hAnsiTheme="minorEastAsia"/>
                <w:color w:val="000000"/>
                <w:szCs w:val="21"/>
              </w:rPr>
              <w:t>水利水电工程钢闸门设计规范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324E" w:rsidRDefault="00E75E44" w:rsidP="00E75E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324E">
              <w:rPr>
                <w:rFonts w:asciiTheme="minorEastAsia" w:hAnsiTheme="minorEastAsia" w:cs="宋体"/>
                <w:bCs/>
                <w:kern w:val="0"/>
                <w:szCs w:val="21"/>
              </w:rPr>
              <w:t>SL 74-2013、</w:t>
            </w:r>
          </w:p>
          <w:p w:rsidR="00E75E44" w:rsidRPr="0031324E" w:rsidRDefault="00E75E44" w:rsidP="00E75E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324E">
              <w:rPr>
                <w:rFonts w:asciiTheme="minorEastAsia" w:hAnsiTheme="minorEastAsia" w:cs="宋体"/>
                <w:bCs/>
                <w:kern w:val="0"/>
                <w:szCs w:val="21"/>
              </w:rPr>
              <w:t>SL/T 248-1999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324E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1324E">
              <w:rPr>
                <w:rFonts w:asciiTheme="minorEastAsia" w:hAnsiTheme="minorEastAsia"/>
                <w:color w:val="000000"/>
                <w:szCs w:val="21"/>
              </w:rPr>
              <w:t>2019</w:t>
            </w:r>
            <w:r w:rsidRPr="0031324E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31324E">
              <w:rPr>
                <w:rFonts w:asciiTheme="minorEastAsia" w:hAnsiTheme="minorEastAsia"/>
                <w:color w:val="000000"/>
                <w:szCs w:val="21"/>
              </w:rPr>
              <w:t>12-19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31324E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324E">
              <w:rPr>
                <w:rFonts w:asciiTheme="minorEastAsia" w:hAnsiTheme="minorEastAsia" w:hint="eastAsia"/>
                <w:szCs w:val="21"/>
              </w:rPr>
              <w:t>主导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31324E" w:rsidRDefault="00E75E44" w:rsidP="00E75E44">
            <w:pPr>
              <w:jc w:val="center"/>
            </w:pPr>
            <w:r w:rsidRPr="0031324E">
              <w:t>中水东北勘测设计研究有限责任公司</w:t>
            </w:r>
          </w:p>
        </w:tc>
      </w:tr>
      <w:tr w:rsidR="00E75E44" w:rsidRPr="00214064" w:rsidTr="00E46809">
        <w:trPr>
          <w:trHeight w:val="26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88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JB/T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13688-2019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光栅长度计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2019-08-27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9A14E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长春荣德光学有限公司</w:t>
            </w:r>
          </w:p>
        </w:tc>
      </w:tr>
      <w:tr w:rsidR="00E75E44" w:rsidRPr="00214064" w:rsidTr="00E46809">
        <w:trPr>
          <w:trHeight w:val="2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9A14E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长春禹衡光学有限公司</w:t>
            </w:r>
          </w:p>
        </w:tc>
      </w:tr>
      <w:tr w:rsidR="00E75E44" w:rsidRPr="00214064" w:rsidTr="00E46809">
        <w:trPr>
          <w:trHeight w:val="2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9A14E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4E4">
              <w:rPr>
                <w:rFonts w:asciiTheme="minorEastAsia" w:hAnsiTheme="minorEastAsia" w:hint="eastAsia"/>
                <w:szCs w:val="21"/>
              </w:rPr>
              <w:t>长春三峰光电仪器制造有限公司</w:t>
            </w:r>
          </w:p>
        </w:tc>
      </w:tr>
      <w:tr w:rsidR="00E75E44" w:rsidRPr="00214064" w:rsidTr="00531801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2787">
              <w:rPr>
                <w:rFonts w:asciiTheme="minorEastAsia" w:hAnsiTheme="minorEastAsia"/>
                <w:szCs w:val="21"/>
              </w:rPr>
              <w:t>QX/T 503—2019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90756">
              <w:rPr>
                <w:rFonts w:asciiTheme="minorEastAsia" w:hAnsiTheme="minorEastAsia"/>
                <w:color w:val="000000"/>
                <w:szCs w:val="21"/>
              </w:rPr>
              <w:t>气象专用技术装备功能规格</w:t>
            </w:r>
          </w:p>
          <w:p w:rsidR="00E75E44" w:rsidRPr="00090756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90756">
              <w:rPr>
                <w:rFonts w:asciiTheme="minorEastAsia" w:hAnsiTheme="minorEastAsia"/>
                <w:color w:val="000000"/>
                <w:szCs w:val="21"/>
              </w:rPr>
              <w:t>需求书编写规则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2787">
              <w:rPr>
                <w:rFonts w:asciiTheme="minorEastAsia" w:hAnsiTheme="minorEastAsia"/>
                <w:szCs w:val="21"/>
              </w:rPr>
              <w:t>2019-09-30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82787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82787">
              <w:rPr>
                <w:rFonts w:asciiTheme="minorEastAsia" w:hAnsiTheme="minorEastAsia"/>
                <w:color w:val="000000"/>
                <w:szCs w:val="21"/>
              </w:rPr>
              <w:t>长春气象仪器研究所有限责任公司</w:t>
            </w:r>
          </w:p>
        </w:tc>
      </w:tr>
      <w:tr w:rsidR="00E75E44" w:rsidRPr="00214064" w:rsidTr="003C55EC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273B">
              <w:rPr>
                <w:rFonts w:asciiTheme="minorEastAsia" w:hAnsiTheme="minorEastAsia"/>
                <w:bCs/>
                <w:szCs w:val="21"/>
              </w:rPr>
              <w:t>MZ/T 135-2019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73B">
              <w:rPr>
                <w:rFonts w:asciiTheme="minorEastAsia" w:hAnsiTheme="minorEastAsia"/>
                <w:color w:val="000000"/>
                <w:szCs w:val="21"/>
              </w:rPr>
              <w:t>遗体收殓运输卫生技术规范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3273B">
              <w:rPr>
                <w:rFonts w:asciiTheme="minorEastAsia" w:hAnsiTheme="minorEastAsia"/>
                <w:color w:val="000000"/>
                <w:szCs w:val="21"/>
              </w:rPr>
              <w:t>2019-12-12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9A14E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9A14E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273B">
              <w:rPr>
                <w:rFonts w:asciiTheme="minorEastAsia" w:hAnsiTheme="minorEastAsia"/>
                <w:szCs w:val="21"/>
              </w:rPr>
              <w:t>吉林省师道文化发展有限责任公司</w:t>
            </w:r>
          </w:p>
        </w:tc>
      </w:tr>
      <w:tr w:rsidR="00E75E44" w:rsidRPr="00214064" w:rsidTr="003C55EC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7F1A">
              <w:rPr>
                <w:rFonts w:asciiTheme="minorEastAsia" w:hAnsiTheme="minorEastAsia" w:hint="eastAsia"/>
                <w:szCs w:val="21"/>
              </w:rPr>
              <w:t>YY/T 1665-2019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振动叩击排痰机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2019-07-24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 w:hint="eastAsia"/>
                <w:color w:val="000000"/>
                <w:szCs w:val="21"/>
              </w:rPr>
              <w:t>吉林省医疗器械检验所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324E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324E">
              <w:rPr>
                <w:rFonts w:asciiTheme="minorEastAsia" w:hAnsiTheme="minorEastAsia"/>
                <w:bCs/>
                <w:szCs w:val="21"/>
              </w:rPr>
              <w:t>GY/T 327-2019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有线电视网络光纤到户万兆</w:t>
            </w:r>
          </w:p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单向IP广播系统技术规范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324E" w:rsidRDefault="00E75E44" w:rsidP="00E75E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37F1A">
              <w:rPr>
                <w:rFonts w:asciiTheme="minorEastAsia" w:hAnsiTheme="minorEastAsia"/>
                <w:color w:val="000000"/>
                <w:szCs w:val="21"/>
              </w:rPr>
              <w:t>2019-10-23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31324E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324E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31324E" w:rsidRDefault="00E75E44" w:rsidP="00E75E44">
            <w:pPr>
              <w:jc w:val="center"/>
            </w:pPr>
            <w:r w:rsidRPr="0031324E">
              <w:t>吉视传媒股份有限公司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12A0C">
              <w:rPr>
                <w:rFonts w:asciiTheme="minorEastAsia" w:hAnsiTheme="minorEastAsia" w:hint="eastAsia"/>
                <w:bCs/>
                <w:szCs w:val="21"/>
              </w:rPr>
              <w:t>NB/T 10240－2019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12A0C">
              <w:rPr>
                <w:rFonts w:asciiTheme="minorEastAsia" w:hAnsiTheme="minorEastAsia" w:hint="eastAsia"/>
                <w:bCs/>
                <w:szCs w:val="21"/>
              </w:rPr>
              <w:t>生物质成型燃料锅炉房设计规范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12A0C">
              <w:rPr>
                <w:rFonts w:asciiTheme="minorEastAsia" w:hAnsiTheme="minorEastAsia" w:hint="eastAsia"/>
                <w:bCs/>
                <w:szCs w:val="21"/>
              </w:rPr>
              <w:t>2019-11-04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12A0C">
              <w:rPr>
                <w:rFonts w:asciiTheme="minorEastAsia" w:hAnsiTheme="minorEastAsia" w:hint="eastAsia"/>
                <w:bCs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Pr="00C12A0C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C12A0C">
              <w:rPr>
                <w:rFonts w:asciiTheme="minorEastAsia" w:hAnsiTheme="minorEastAsia" w:hint="eastAsia"/>
                <w:bCs/>
                <w:szCs w:val="21"/>
              </w:rPr>
              <w:t>吉林宏日新能源股份有限公司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17ABD">
              <w:rPr>
                <w:rFonts w:asciiTheme="minorEastAsia" w:hAnsiTheme="minorEastAsia"/>
                <w:bCs/>
                <w:szCs w:val="21"/>
              </w:rPr>
              <w:t>JT/T 1178.2—2019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营运货车安全技术条件</w:t>
            </w:r>
          </w:p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第2部分：牵引车辆与挂车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/>
                <w:szCs w:val="21"/>
              </w:rPr>
              <w:t>2019-03-15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Pr="00317ABD" w:rsidRDefault="00E75E44" w:rsidP="00E75E44">
            <w:pPr>
              <w:jc w:val="center"/>
            </w:pPr>
            <w:r w:rsidRPr="00317ABD">
              <w:t>长春汽车检测中心有限责任公司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Pr="00317ABD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7ABD"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Pr="00317ABD" w:rsidRDefault="00E75E44" w:rsidP="00E75E44">
            <w:pPr>
              <w:jc w:val="center"/>
            </w:pPr>
            <w:r w:rsidRPr="00317ABD">
              <w:t>一汽解放汽车有限公司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45F98">
              <w:rPr>
                <w:rFonts w:asciiTheme="minorEastAsia" w:hAnsiTheme="minorEastAsia"/>
                <w:bCs/>
                <w:szCs w:val="21"/>
              </w:rPr>
              <w:t>TB/T 2841-2019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049E">
              <w:rPr>
                <w:rFonts w:asciiTheme="minorEastAsia" w:hAnsiTheme="minorEastAsia" w:hint="eastAsia"/>
                <w:color w:val="000000"/>
                <w:szCs w:val="21"/>
              </w:rPr>
              <w:t>铁路车辆空气弹簧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4189E">
              <w:rPr>
                <w:rFonts w:asciiTheme="minorEastAsia" w:hAnsiTheme="minorEastAsia" w:cs="宋体"/>
                <w:kern w:val="0"/>
                <w:szCs w:val="21"/>
              </w:rPr>
              <w:t>TB/T 2841-2010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2019-12-06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Default="00E75E44" w:rsidP="00E75E44">
            <w:pPr>
              <w:jc w:val="center"/>
            </w:pPr>
            <w:r w:rsidRPr="00192A05">
              <w:rPr>
                <w:rFonts w:hint="eastAsia"/>
              </w:rPr>
              <w:t>中车长春轨道客车股份有限公司</w:t>
            </w:r>
          </w:p>
        </w:tc>
      </w:tr>
      <w:tr w:rsidR="00E75E44" w:rsidRPr="00214064" w:rsidTr="00280C2B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62AB8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45F98" w:rsidRDefault="00E75E44" w:rsidP="00E75E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45F98">
              <w:rPr>
                <w:rFonts w:asciiTheme="minorEastAsia" w:hAnsiTheme="minorEastAsia"/>
                <w:bCs/>
                <w:szCs w:val="21"/>
              </w:rPr>
              <w:t>TB/T 3284-2019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C4235">
              <w:rPr>
                <w:rFonts w:asciiTheme="minorEastAsia" w:hAnsiTheme="minorEastAsia" w:hint="eastAsia"/>
                <w:color w:val="000000"/>
                <w:szCs w:val="21"/>
              </w:rPr>
              <w:t>动车组牵引拉杆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F37F1A" w:rsidRDefault="00E75E44" w:rsidP="00E75E4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TB/T 3284-2011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44" w:rsidRPr="0063273B" w:rsidRDefault="00E75E44" w:rsidP="00E75E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B7767">
              <w:rPr>
                <w:rFonts w:asciiTheme="minorEastAsia" w:hAnsiTheme="minorEastAsia"/>
                <w:color w:val="000000"/>
                <w:szCs w:val="21"/>
              </w:rPr>
              <w:t>2019</w:t>
            </w:r>
            <w:r>
              <w:rPr>
                <w:rFonts w:asciiTheme="minorEastAsia" w:hAnsiTheme="minorEastAsia"/>
                <w:color w:val="000000"/>
                <w:szCs w:val="21"/>
              </w:rPr>
              <w:t>-</w:t>
            </w:r>
            <w:r w:rsidRPr="009B7767">
              <w:rPr>
                <w:rFonts w:asciiTheme="minorEastAsia" w:hAnsiTheme="minorEastAsia"/>
                <w:color w:val="000000"/>
                <w:szCs w:val="21"/>
              </w:rPr>
              <w:t>03</w:t>
            </w:r>
            <w:r>
              <w:rPr>
                <w:rFonts w:asciiTheme="minorEastAsia" w:hAnsiTheme="minorEastAsia"/>
                <w:color w:val="000000"/>
                <w:szCs w:val="21"/>
              </w:rPr>
              <w:t>-</w:t>
            </w:r>
            <w:r w:rsidRPr="009B7767">
              <w:rPr>
                <w:rFonts w:asciiTheme="minorEastAsia" w:hAnsiTheme="minorEastAsia"/>
                <w:color w:val="000000"/>
                <w:szCs w:val="21"/>
              </w:rPr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44" w:rsidRDefault="00E75E44" w:rsidP="00E75E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44" w:rsidRDefault="00E75E44" w:rsidP="00E75E44">
            <w:pPr>
              <w:jc w:val="center"/>
            </w:pPr>
            <w:r w:rsidRPr="00192A05">
              <w:rPr>
                <w:rFonts w:hint="eastAsia"/>
              </w:rPr>
              <w:t>中车长春轨道客车股份有限公司</w:t>
            </w:r>
          </w:p>
        </w:tc>
      </w:tr>
    </w:tbl>
    <w:p w:rsidR="00214064" w:rsidRPr="0031324E" w:rsidRDefault="00214064" w:rsidP="00E75E44"/>
    <w:sectPr w:rsidR="00214064" w:rsidRPr="0031324E" w:rsidSect="0021406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C6" w:rsidRDefault="00831CC6" w:rsidP="006B5582">
      <w:r>
        <w:separator/>
      </w:r>
    </w:p>
  </w:endnote>
  <w:endnote w:type="continuationSeparator" w:id="0">
    <w:p w:rsidR="00831CC6" w:rsidRDefault="00831CC6" w:rsidP="006B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C6" w:rsidRDefault="00831CC6" w:rsidP="006B5582">
      <w:r>
        <w:separator/>
      </w:r>
    </w:p>
  </w:footnote>
  <w:footnote w:type="continuationSeparator" w:id="0">
    <w:p w:rsidR="00831CC6" w:rsidRDefault="00831CC6" w:rsidP="006B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6"/>
    <w:rsid w:val="00034A28"/>
    <w:rsid w:val="00043E54"/>
    <w:rsid w:val="00057888"/>
    <w:rsid w:val="00060FF9"/>
    <w:rsid w:val="000626FC"/>
    <w:rsid w:val="00076A69"/>
    <w:rsid w:val="00077F69"/>
    <w:rsid w:val="000808F4"/>
    <w:rsid w:val="00090756"/>
    <w:rsid w:val="00094988"/>
    <w:rsid w:val="000B219E"/>
    <w:rsid w:val="000B72AB"/>
    <w:rsid w:val="000C40B7"/>
    <w:rsid w:val="000D0049"/>
    <w:rsid w:val="000E068E"/>
    <w:rsid w:val="001172C6"/>
    <w:rsid w:val="0012645F"/>
    <w:rsid w:val="00126BA0"/>
    <w:rsid w:val="00126E8E"/>
    <w:rsid w:val="00142A27"/>
    <w:rsid w:val="00146B8C"/>
    <w:rsid w:val="00152344"/>
    <w:rsid w:val="00156693"/>
    <w:rsid w:val="00182053"/>
    <w:rsid w:val="00185B24"/>
    <w:rsid w:val="001A24F3"/>
    <w:rsid w:val="001A4692"/>
    <w:rsid w:val="001A69F5"/>
    <w:rsid w:val="001C4EC9"/>
    <w:rsid w:val="001E11BC"/>
    <w:rsid w:val="001E7116"/>
    <w:rsid w:val="001F20A1"/>
    <w:rsid w:val="00201E47"/>
    <w:rsid w:val="00206BF9"/>
    <w:rsid w:val="00207D47"/>
    <w:rsid w:val="00214064"/>
    <w:rsid w:val="002162E4"/>
    <w:rsid w:val="002231D6"/>
    <w:rsid w:val="00232A73"/>
    <w:rsid w:val="002338DB"/>
    <w:rsid w:val="00250008"/>
    <w:rsid w:val="00252F04"/>
    <w:rsid w:val="00256A34"/>
    <w:rsid w:val="002608D3"/>
    <w:rsid w:val="00280C2B"/>
    <w:rsid w:val="00282787"/>
    <w:rsid w:val="002902B0"/>
    <w:rsid w:val="00293C99"/>
    <w:rsid w:val="002B14E2"/>
    <w:rsid w:val="002F39E3"/>
    <w:rsid w:val="0031324E"/>
    <w:rsid w:val="00317ABD"/>
    <w:rsid w:val="00324F4D"/>
    <w:rsid w:val="003302BC"/>
    <w:rsid w:val="00340DCD"/>
    <w:rsid w:val="00356203"/>
    <w:rsid w:val="00360834"/>
    <w:rsid w:val="00361F49"/>
    <w:rsid w:val="0037636F"/>
    <w:rsid w:val="00396905"/>
    <w:rsid w:val="003B784C"/>
    <w:rsid w:val="003C55EC"/>
    <w:rsid w:val="003E519A"/>
    <w:rsid w:val="003E71E2"/>
    <w:rsid w:val="003F6F46"/>
    <w:rsid w:val="0041024F"/>
    <w:rsid w:val="0043530A"/>
    <w:rsid w:val="00462D82"/>
    <w:rsid w:val="00466FB4"/>
    <w:rsid w:val="004715A5"/>
    <w:rsid w:val="00480532"/>
    <w:rsid w:val="00490648"/>
    <w:rsid w:val="004A4E0B"/>
    <w:rsid w:val="004D7B1A"/>
    <w:rsid w:val="004E1153"/>
    <w:rsid w:val="004E4CA5"/>
    <w:rsid w:val="004E56F8"/>
    <w:rsid w:val="004F380E"/>
    <w:rsid w:val="00501FA7"/>
    <w:rsid w:val="005035AE"/>
    <w:rsid w:val="0051346A"/>
    <w:rsid w:val="00531801"/>
    <w:rsid w:val="00531C9A"/>
    <w:rsid w:val="00535FC0"/>
    <w:rsid w:val="005540D5"/>
    <w:rsid w:val="00565C9E"/>
    <w:rsid w:val="0058157A"/>
    <w:rsid w:val="005B7B97"/>
    <w:rsid w:val="005C4235"/>
    <w:rsid w:val="005C4957"/>
    <w:rsid w:val="005D3CC5"/>
    <w:rsid w:val="005D7201"/>
    <w:rsid w:val="005F3737"/>
    <w:rsid w:val="005F7153"/>
    <w:rsid w:val="00612719"/>
    <w:rsid w:val="0062582A"/>
    <w:rsid w:val="00627F75"/>
    <w:rsid w:val="0063273B"/>
    <w:rsid w:val="00640039"/>
    <w:rsid w:val="00662AB8"/>
    <w:rsid w:val="006669D3"/>
    <w:rsid w:val="00673E3A"/>
    <w:rsid w:val="006855CD"/>
    <w:rsid w:val="00686BDD"/>
    <w:rsid w:val="006A59F7"/>
    <w:rsid w:val="006A7050"/>
    <w:rsid w:val="006A7170"/>
    <w:rsid w:val="006A7B28"/>
    <w:rsid w:val="006B1F02"/>
    <w:rsid w:val="006B5582"/>
    <w:rsid w:val="006C3022"/>
    <w:rsid w:val="006D04DE"/>
    <w:rsid w:val="006D103F"/>
    <w:rsid w:val="006D50D0"/>
    <w:rsid w:val="006E26D7"/>
    <w:rsid w:val="006F4BD3"/>
    <w:rsid w:val="00707664"/>
    <w:rsid w:val="007255B1"/>
    <w:rsid w:val="007365C5"/>
    <w:rsid w:val="00737917"/>
    <w:rsid w:val="00737A85"/>
    <w:rsid w:val="00751061"/>
    <w:rsid w:val="00751557"/>
    <w:rsid w:val="00766E71"/>
    <w:rsid w:val="0077366B"/>
    <w:rsid w:val="0077384F"/>
    <w:rsid w:val="007917C4"/>
    <w:rsid w:val="00796976"/>
    <w:rsid w:val="007A5BC9"/>
    <w:rsid w:val="007A65DF"/>
    <w:rsid w:val="007E1BA5"/>
    <w:rsid w:val="007E42F4"/>
    <w:rsid w:val="007F51E2"/>
    <w:rsid w:val="00820AF8"/>
    <w:rsid w:val="00820F27"/>
    <w:rsid w:val="00831CC6"/>
    <w:rsid w:val="008424FE"/>
    <w:rsid w:val="008873C1"/>
    <w:rsid w:val="008A04D5"/>
    <w:rsid w:val="008B59CB"/>
    <w:rsid w:val="008D3F5D"/>
    <w:rsid w:val="008D7C13"/>
    <w:rsid w:val="00901671"/>
    <w:rsid w:val="009024C1"/>
    <w:rsid w:val="00917E3C"/>
    <w:rsid w:val="00955AD5"/>
    <w:rsid w:val="0096011E"/>
    <w:rsid w:val="00973D11"/>
    <w:rsid w:val="009A14E4"/>
    <w:rsid w:val="009A3A20"/>
    <w:rsid w:val="009A7099"/>
    <w:rsid w:val="009B4ED9"/>
    <w:rsid w:val="009B7767"/>
    <w:rsid w:val="009C336F"/>
    <w:rsid w:val="009E0C86"/>
    <w:rsid w:val="009E4076"/>
    <w:rsid w:val="009E68EF"/>
    <w:rsid w:val="00A07738"/>
    <w:rsid w:val="00A162B2"/>
    <w:rsid w:val="00A210AE"/>
    <w:rsid w:val="00A2127A"/>
    <w:rsid w:val="00A21638"/>
    <w:rsid w:val="00A261FA"/>
    <w:rsid w:val="00A7100B"/>
    <w:rsid w:val="00A83E5A"/>
    <w:rsid w:val="00A86EF1"/>
    <w:rsid w:val="00AB0655"/>
    <w:rsid w:val="00AB0CC6"/>
    <w:rsid w:val="00AE7350"/>
    <w:rsid w:val="00AF25F2"/>
    <w:rsid w:val="00AF4342"/>
    <w:rsid w:val="00B03545"/>
    <w:rsid w:val="00B057EA"/>
    <w:rsid w:val="00B11ABB"/>
    <w:rsid w:val="00B42740"/>
    <w:rsid w:val="00B46C59"/>
    <w:rsid w:val="00B531D0"/>
    <w:rsid w:val="00B804B8"/>
    <w:rsid w:val="00BA2FE3"/>
    <w:rsid w:val="00BA5175"/>
    <w:rsid w:val="00BB049E"/>
    <w:rsid w:val="00BB4618"/>
    <w:rsid w:val="00BB6977"/>
    <w:rsid w:val="00C0117D"/>
    <w:rsid w:val="00C05826"/>
    <w:rsid w:val="00C07562"/>
    <w:rsid w:val="00C1026E"/>
    <w:rsid w:val="00C12A0C"/>
    <w:rsid w:val="00C12E5B"/>
    <w:rsid w:val="00C30950"/>
    <w:rsid w:val="00C4189E"/>
    <w:rsid w:val="00C453DE"/>
    <w:rsid w:val="00C454BA"/>
    <w:rsid w:val="00C55C88"/>
    <w:rsid w:val="00C97126"/>
    <w:rsid w:val="00CA20DB"/>
    <w:rsid w:val="00CA23B5"/>
    <w:rsid w:val="00CB154C"/>
    <w:rsid w:val="00D239C2"/>
    <w:rsid w:val="00D27213"/>
    <w:rsid w:val="00D40369"/>
    <w:rsid w:val="00D42A05"/>
    <w:rsid w:val="00D63A49"/>
    <w:rsid w:val="00D72F43"/>
    <w:rsid w:val="00D7706A"/>
    <w:rsid w:val="00D91776"/>
    <w:rsid w:val="00DC45C2"/>
    <w:rsid w:val="00DC5EE0"/>
    <w:rsid w:val="00DD7127"/>
    <w:rsid w:val="00DD7B8D"/>
    <w:rsid w:val="00DF2ED2"/>
    <w:rsid w:val="00E242F4"/>
    <w:rsid w:val="00E30CF6"/>
    <w:rsid w:val="00E448CD"/>
    <w:rsid w:val="00E46809"/>
    <w:rsid w:val="00E5704F"/>
    <w:rsid w:val="00E75E44"/>
    <w:rsid w:val="00E91929"/>
    <w:rsid w:val="00E96B55"/>
    <w:rsid w:val="00EA6471"/>
    <w:rsid w:val="00EA7517"/>
    <w:rsid w:val="00EB3064"/>
    <w:rsid w:val="00EB646F"/>
    <w:rsid w:val="00EC4BA4"/>
    <w:rsid w:val="00ED56E8"/>
    <w:rsid w:val="00EF302B"/>
    <w:rsid w:val="00EF3D42"/>
    <w:rsid w:val="00F01630"/>
    <w:rsid w:val="00F27D70"/>
    <w:rsid w:val="00F34B99"/>
    <w:rsid w:val="00F37F1A"/>
    <w:rsid w:val="00F42269"/>
    <w:rsid w:val="00F457F5"/>
    <w:rsid w:val="00F45F98"/>
    <w:rsid w:val="00F71D55"/>
    <w:rsid w:val="00F725D5"/>
    <w:rsid w:val="00F801EE"/>
    <w:rsid w:val="00FB0E7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A333A-2864-465F-A4F7-D74B5C6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B0E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B0E72"/>
  </w:style>
  <w:style w:type="character" w:styleId="a4">
    <w:name w:val="Hyperlink"/>
    <w:basedOn w:val="a0"/>
    <w:uiPriority w:val="99"/>
    <w:unhideWhenUsed/>
    <w:rsid w:val="00214064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6B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55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5582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8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C9D9-86F3-40F3-B86F-0AD01EA0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haoyuan</dc:creator>
  <cp:keywords/>
  <dc:description/>
  <cp:lastModifiedBy>刘国军</cp:lastModifiedBy>
  <cp:revision>3</cp:revision>
  <dcterms:created xsi:type="dcterms:W3CDTF">2020-03-16T06:03:00Z</dcterms:created>
  <dcterms:modified xsi:type="dcterms:W3CDTF">2020-03-16T06:04:00Z</dcterms:modified>
</cp:coreProperties>
</file>