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宋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推荐申报项目汇总表</w:t>
      </w:r>
    </w:p>
    <w:p>
      <w:pPr>
        <w:spacing w:line="660" w:lineRule="exact"/>
        <w:jc w:val="center"/>
        <w:rPr>
          <w:rFonts w:hint="eastAsia" w:ascii="楷体_GB2312" w:eastAsia="楷体_GB2312"/>
          <w:kern w:val="2"/>
          <w:sz w:val="32"/>
          <w:szCs w:val="32"/>
        </w:rPr>
      </w:pPr>
    </w:p>
    <w:p>
      <w:pPr>
        <w:spacing w:line="660" w:lineRule="exact"/>
        <w:ind w:firstLine="960" w:firstLineChars="300"/>
        <w:jc w:val="left"/>
        <w:rPr>
          <w:rFonts w:ascii="楷体_GB2312" w:hAnsi="宋体" w:eastAsia="楷体_GB2312" w:cs="宋体"/>
          <w:kern w:val="2"/>
          <w:sz w:val="32"/>
          <w:szCs w:val="32"/>
        </w:rPr>
      </w:pPr>
      <w:r>
        <w:rPr>
          <w:rFonts w:hint="eastAsia" w:ascii="楷体_GB2312" w:hAnsi="宋体" w:eastAsia="楷体_GB2312" w:cs="宋体"/>
          <w:kern w:val="2"/>
          <w:sz w:val="32"/>
          <w:szCs w:val="32"/>
          <w:lang w:eastAsia="zh-CN"/>
        </w:rPr>
        <w:t>推荐</w:t>
      </w:r>
      <w:bookmarkStart w:id="0" w:name="_GoBack"/>
      <w:bookmarkEnd w:id="0"/>
      <w:r>
        <w:rPr>
          <w:rFonts w:hint="eastAsia" w:ascii="楷体_GB2312" w:hAnsi="宋体" w:eastAsia="楷体_GB2312" w:cs="宋体"/>
          <w:kern w:val="2"/>
          <w:sz w:val="32"/>
          <w:szCs w:val="32"/>
          <w:lang w:eastAsia="zh-CN"/>
        </w:rPr>
        <w:t>单位：（</w:t>
      </w:r>
      <w:r>
        <w:rPr>
          <w:rFonts w:hint="eastAsia" w:ascii="楷体_GB2312" w:hAnsi="宋体" w:eastAsia="楷体_GB2312" w:cs="宋体"/>
          <w:kern w:val="2"/>
          <w:sz w:val="32"/>
          <w:szCs w:val="32"/>
        </w:rPr>
        <w:t>加盖公章）</w:t>
      </w:r>
    </w:p>
    <w:tbl>
      <w:tblPr>
        <w:tblStyle w:val="6"/>
        <w:tblpPr w:leftFromText="181" w:rightFromText="181" w:vertAnchor="text" w:horzAnchor="margin" w:tblpXSpec="center" w:tblpY="1"/>
        <w:tblW w:w="12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828"/>
        <w:gridCol w:w="4174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专利号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363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363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363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</w:tbl>
    <w:p>
      <w:pPr>
        <w:rPr>
          <w:rFonts w:hint="default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6838" w:h="11906" w:orient="landscape"/>
      <w:pgMar w:top="1588" w:right="1417" w:bottom="1474" w:left="1417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23F0464"/>
    <w:rsid w:val="0BFC1173"/>
    <w:rsid w:val="0F2C4E7D"/>
    <w:rsid w:val="0FED152D"/>
    <w:rsid w:val="130C4392"/>
    <w:rsid w:val="14CD4E15"/>
    <w:rsid w:val="182F63C0"/>
    <w:rsid w:val="197FC51E"/>
    <w:rsid w:val="1ACC2385"/>
    <w:rsid w:val="1BCA3C0C"/>
    <w:rsid w:val="2AA42CAA"/>
    <w:rsid w:val="2B59A21B"/>
    <w:rsid w:val="2F1D2E8B"/>
    <w:rsid w:val="2FADE9A6"/>
    <w:rsid w:val="2FD906F4"/>
    <w:rsid w:val="2FFF8A67"/>
    <w:rsid w:val="36FCBD82"/>
    <w:rsid w:val="377C2E80"/>
    <w:rsid w:val="37EB3CC7"/>
    <w:rsid w:val="3B010726"/>
    <w:rsid w:val="3B3D3065"/>
    <w:rsid w:val="3CB79690"/>
    <w:rsid w:val="3D3A73F3"/>
    <w:rsid w:val="3D7F74C1"/>
    <w:rsid w:val="3DDD2C2F"/>
    <w:rsid w:val="43EF7D6A"/>
    <w:rsid w:val="4654512D"/>
    <w:rsid w:val="51FED7AB"/>
    <w:rsid w:val="529B9B39"/>
    <w:rsid w:val="569914F6"/>
    <w:rsid w:val="57A0EB4E"/>
    <w:rsid w:val="588E0390"/>
    <w:rsid w:val="5EFA7CCD"/>
    <w:rsid w:val="5FEFE903"/>
    <w:rsid w:val="673E3FDC"/>
    <w:rsid w:val="67EC1211"/>
    <w:rsid w:val="68617509"/>
    <w:rsid w:val="691B1DAE"/>
    <w:rsid w:val="6BFF252C"/>
    <w:rsid w:val="6C950F70"/>
    <w:rsid w:val="6DEBBCF7"/>
    <w:rsid w:val="6FE40DD8"/>
    <w:rsid w:val="718B1DDE"/>
    <w:rsid w:val="76137F64"/>
    <w:rsid w:val="765B603D"/>
    <w:rsid w:val="769DF57D"/>
    <w:rsid w:val="7737E233"/>
    <w:rsid w:val="773FD5F0"/>
    <w:rsid w:val="796AAB3C"/>
    <w:rsid w:val="79EE07DE"/>
    <w:rsid w:val="7BB67714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7FA1B7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1</Lines>
  <Paragraphs>1</Paragraphs>
  <TotalTime>0</TotalTime>
  <ScaleCrop>false</ScaleCrop>
  <LinksUpToDate>false</LinksUpToDate>
  <CharactersWithSpaces>37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2018-06-12T09:45:00Z</dcterms:created>
  <dc:creator>打字室</dc:creator>
  <cp:lastModifiedBy>kylin</cp:lastModifiedBy>
  <cp:lastPrinted>2020-10-13T09:48:00Z</cp:lastPrinted>
  <dcterms:modified xsi:type="dcterms:W3CDTF">2025-10-31T10:34:03Z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F0796176C06A4E5BB4DB7FABEC1EAF89_13</vt:lpwstr>
  </property>
  <property fmtid="{D5CDD505-2E9C-101B-9397-08002B2CF9AE}" pid="4" name="KSOTemplateDocerSaveRecord">
    <vt:lpwstr>eyJoZGlkIjoiYjRlYWU4ZTk5ZjdmYmFlNDY3ZDI5MGExZDRiZmRlOTQiLCJ1c2VySWQiOiI4NjU0Mjg5NjAifQ==</vt:lpwstr>
  </property>
</Properties>
</file>